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F6" w:rsidRPr="00B67955" w:rsidRDefault="004005F6" w:rsidP="004005F6">
      <w:pPr>
        <w:pStyle w:val="ListParagraph"/>
        <w:numPr>
          <w:ilvl w:val="0"/>
          <w:numId w:val="8"/>
        </w:numPr>
        <w:spacing w:before="240" w:after="0" w:line="240" w:lineRule="auto"/>
        <w:ind w:left="270" w:hanging="270"/>
        <w:jc w:val="both"/>
        <w:rPr>
          <w:rFonts w:ascii="Arial" w:hAnsi="Arial" w:cs="Arial"/>
          <w:b/>
        </w:rPr>
      </w:pPr>
      <w:r w:rsidRPr="00B67955">
        <w:rPr>
          <w:rFonts w:ascii="Arial" w:hAnsi="Arial" w:cs="Arial"/>
          <w:b/>
        </w:rPr>
        <w:t>Welcome to Members</w:t>
      </w:r>
    </w:p>
    <w:p w:rsidR="004005F6" w:rsidRPr="00B67955" w:rsidRDefault="004005F6" w:rsidP="004005F6">
      <w:pPr>
        <w:spacing w:before="240" w:after="0" w:line="240" w:lineRule="auto"/>
        <w:jc w:val="both"/>
        <w:rPr>
          <w:rFonts w:ascii="Arial" w:hAnsi="Arial" w:cs="Arial"/>
        </w:rPr>
      </w:pPr>
      <w:r w:rsidRPr="00B67955">
        <w:rPr>
          <w:rFonts w:ascii="Arial" w:hAnsi="Arial" w:cs="Arial"/>
        </w:rPr>
        <w:t xml:space="preserve">Good </w:t>
      </w:r>
      <w:r>
        <w:rPr>
          <w:rFonts w:ascii="Arial" w:hAnsi="Arial" w:cs="Arial"/>
        </w:rPr>
        <w:t>Morning</w:t>
      </w:r>
      <w:r w:rsidRPr="00B67955">
        <w:rPr>
          <w:rFonts w:ascii="Arial" w:hAnsi="Arial" w:cs="Arial"/>
        </w:rPr>
        <w:t xml:space="preserve"> Ladies and Gentleman!</w:t>
      </w:r>
    </w:p>
    <w:p w:rsidR="004005F6" w:rsidRPr="00B67955" w:rsidRDefault="004005F6" w:rsidP="004005F6">
      <w:pPr>
        <w:spacing w:before="240" w:after="0" w:line="240" w:lineRule="auto"/>
        <w:jc w:val="both"/>
        <w:rPr>
          <w:rFonts w:ascii="Arial" w:hAnsi="Arial" w:cs="Arial"/>
        </w:rPr>
      </w:pPr>
      <w:r w:rsidRPr="00B67955">
        <w:rPr>
          <w:rFonts w:ascii="Arial" w:hAnsi="Arial" w:cs="Arial"/>
        </w:rPr>
        <w:t>On behalf of the Board of Directors, I have a great pleasure to welcome you all to the 5</w:t>
      </w:r>
      <w:r>
        <w:rPr>
          <w:rFonts w:ascii="Arial" w:hAnsi="Arial" w:cs="Arial"/>
        </w:rPr>
        <w:t>3rd</w:t>
      </w:r>
      <w:r w:rsidRPr="00B67955">
        <w:rPr>
          <w:rFonts w:ascii="Arial" w:hAnsi="Arial" w:cs="Arial"/>
        </w:rPr>
        <w:t xml:space="preserve"> Annual General Meeting of the Company.</w:t>
      </w:r>
    </w:p>
    <w:p w:rsidR="004005F6" w:rsidRPr="00B67955" w:rsidRDefault="004005F6" w:rsidP="004005F6">
      <w:pPr>
        <w:spacing w:before="240" w:after="0" w:line="240" w:lineRule="auto"/>
        <w:jc w:val="both"/>
        <w:rPr>
          <w:rFonts w:ascii="Arial" w:hAnsi="Arial" w:cs="Arial"/>
        </w:rPr>
      </w:pPr>
      <w:r w:rsidRPr="00B67955">
        <w:rPr>
          <w:rFonts w:ascii="Arial" w:hAnsi="Arial" w:cs="Arial"/>
        </w:rPr>
        <w:t>Let me start the meeting by introducing the Directors on the dais.</w:t>
      </w:r>
    </w:p>
    <w:p w:rsidR="004005F6" w:rsidRPr="00B67955" w:rsidRDefault="004005F6" w:rsidP="004005F6">
      <w:pPr>
        <w:spacing w:before="240" w:after="0" w:line="240" w:lineRule="auto"/>
        <w:jc w:val="both"/>
        <w:rPr>
          <w:rFonts w:ascii="Arial" w:hAnsi="Arial" w:cs="Arial"/>
        </w:rPr>
      </w:pPr>
      <w:r w:rsidRPr="00B67955">
        <w:rPr>
          <w:rFonts w:ascii="Arial" w:hAnsi="Arial" w:cs="Arial"/>
        </w:rPr>
        <w:t>All the Directors are present.</w:t>
      </w:r>
    </w:p>
    <w:p w:rsidR="004005F6" w:rsidRPr="00B67955" w:rsidRDefault="004005F6" w:rsidP="004005F6">
      <w:pPr>
        <w:spacing w:before="240" w:after="0" w:line="240" w:lineRule="auto"/>
        <w:jc w:val="both"/>
        <w:rPr>
          <w:rFonts w:ascii="Arial" w:hAnsi="Arial" w:cs="Arial"/>
        </w:rPr>
      </w:pPr>
      <w:r>
        <w:rPr>
          <w:rFonts w:ascii="Arial" w:hAnsi="Arial" w:cs="Arial"/>
        </w:rPr>
        <w:t xml:space="preserve">All </w:t>
      </w:r>
      <w:r w:rsidR="00411078" w:rsidRPr="00B67955">
        <w:rPr>
          <w:rFonts w:ascii="Arial" w:hAnsi="Arial" w:cs="Arial"/>
        </w:rPr>
        <w:t>directors’</w:t>
      </w:r>
      <w:r w:rsidRPr="00B67955">
        <w:rPr>
          <w:rFonts w:ascii="Arial" w:hAnsi="Arial" w:cs="Arial"/>
        </w:rPr>
        <w:t xml:space="preserve"> introduction.</w:t>
      </w:r>
    </w:p>
    <w:p w:rsidR="004005F6" w:rsidRPr="00E05FFC" w:rsidRDefault="004005F6" w:rsidP="004005F6">
      <w:pPr>
        <w:jc w:val="both"/>
        <w:rPr>
          <w:rFonts w:ascii="Arial" w:hAnsi="Arial" w:cs="Arial"/>
        </w:rPr>
      </w:pPr>
    </w:p>
    <w:p w:rsidR="004005F6" w:rsidRPr="005A3D58" w:rsidRDefault="004005F6" w:rsidP="004005F6">
      <w:pPr>
        <w:spacing w:line="240" w:lineRule="auto"/>
        <w:jc w:val="both"/>
        <w:rPr>
          <w:rFonts w:ascii="Arial" w:hAnsi="Arial" w:cs="Arial"/>
          <w:b/>
          <w:sz w:val="24"/>
          <w:szCs w:val="24"/>
        </w:rPr>
      </w:pPr>
      <w:r w:rsidRPr="00E05FFC">
        <w:rPr>
          <w:rFonts w:ascii="Arial" w:hAnsi="Arial" w:cs="Arial"/>
          <w:b/>
          <w:sz w:val="24"/>
          <w:szCs w:val="24"/>
        </w:rPr>
        <w:t xml:space="preserve">2. </w:t>
      </w:r>
      <w:r w:rsidRPr="005A3D58">
        <w:rPr>
          <w:rFonts w:ascii="Arial" w:hAnsi="Arial" w:cs="Arial"/>
          <w:b/>
          <w:sz w:val="24"/>
          <w:szCs w:val="24"/>
        </w:rPr>
        <w:t>Chairman’s speech on 5</w:t>
      </w:r>
      <w:r>
        <w:rPr>
          <w:rFonts w:ascii="Arial" w:hAnsi="Arial" w:cs="Arial"/>
          <w:b/>
          <w:sz w:val="24"/>
          <w:szCs w:val="24"/>
        </w:rPr>
        <w:t>3</w:t>
      </w:r>
      <w:r w:rsidRPr="00F4655B">
        <w:rPr>
          <w:rFonts w:ascii="Arial" w:hAnsi="Arial" w:cs="Arial"/>
          <w:b/>
          <w:sz w:val="24"/>
          <w:szCs w:val="24"/>
          <w:vertAlign w:val="superscript"/>
        </w:rPr>
        <w:t>rd</w:t>
      </w:r>
      <w:r>
        <w:rPr>
          <w:rFonts w:ascii="Arial" w:hAnsi="Arial" w:cs="Arial"/>
          <w:b/>
          <w:sz w:val="24"/>
          <w:szCs w:val="24"/>
        </w:rPr>
        <w:t xml:space="preserve"> </w:t>
      </w:r>
      <w:r w:rsidRPr="005A3D58">
        <w:rPr>
          <w:rFonts w:ascii="Arial" w:hAnsi="Arial" w:cs="Arial"/>
          <w:b/>
          <w:sz w:val="24"/>
          <w:szCs w:val="24"/>
        </w:rPr>
        <w:t xml:space="preserve">Annual General Meeting of TKSL on </w:t>
      </w:r>
      <w:r>
        <w:rPr>
          <w:rFonts w:ascii="Arial" w:hAnsi="Arial" w:cs="Arial"/>
          <w:b/>
          <w:sz w:val="24"/>
          <w:szCs w:val="24"/>
        </w:rPr>
        <w:t>18</w:t>
      </w:r>
      <w:r w:rsidRPr="00F4655B">
        <w:rPr>
          <w:rFonts w:ascii="Arial" w:hAnsi="Arial" w:cs="Arial"/>
          <w:b/>
          <w:sz w:val="24"/>
          <w:szCs w:val="24"/>
          <w:vertAlign w:val="superscript"/>
        </w:rPr>
        <w:t>th</w:t>
      </w:r>
      <w:r>
        <w:rPr>
          <w:rFonts w:ascii="Arial" w:hAnsi="Arial" w:cs="Arial"/>
          <w:b/>
          <w:sz w:val="24"/>
          <w:szCs w:val="24"/>
        </w:rPr>
        <w:t xml:space="preserve"> </w:t>
      </w:r>
      <w:r w:rsidRPr="005A3D58">
        <w:rPr>
          <w:rFonts w:ascii="Arial" w:hAnsi="Arial" w:cs="Arial"/>
          <w:b/>
          <w:sz w:val="24"/>
          <w:szCs w:val="24"/>
        </w:rPr>
        <w:t>July, 201</w:t>
      </w:r>
      <w:r>
        <w:rPr>
          <w:rFonts w:ascii="Arial" w:hAnsi="Arial" w:cs="Arial"/>
          <w:b/>
          <w:sz w:val="24"/>
          <w:szCs w:val="24"/>
        </w:rPr>
        <w:t>8</w:t>
      </w:r>
    </w:p>
    <w:p w:rsidR="004005F6" w:rsidRPr="005A3D58" w:rsidRDefault="004005F6" w:rsidP="004005F6">
      <w:pPr>
        <w:spacing w:line="240" w:lineRule="auto"/>
        <w:jc w:val="both"/>
        <w:rPr>
          <w:rFonts w:ascii="Arial" w:hAnsi="Arial" w:cs="Arial"/>
          <w:b/>
        </w:rPr>
      </w:pPr>
      <w:r w:rsidRPr="005A3D58">
        <w:rPr>
          <w:rFonts w:ascii="Arial" w:hAnsi="Arial" w:cs="Arial"/>
          <w:b/>
          <w:u w:val="single"/>
        </w:rPr>
        <w:t>Performance of the Company</w:t>
      </w:r>
      <w:r w:rsidRPr="005A3D58">
        <w:rPr>
          <w:rFonts w:ascii="Arial" w:hAnsi="Arial" w:cs="Arial"/>
          <w:b/>
        </w:rPr>
        <w:t>:</w:t>
      </w:r>
    </w:p>
    <w:p w:rsidR="004005F6" w:rsidRDefault="004005F6" w:rsidP="004005F6">
      <w:pPr>
        <w:jc w:val="both"/>
        <w:rPr>
          <w:rFonts w:ascii="Arial" w:hAnsi="Arial" w:cs="Arial"/>
        </w:rPr>
      </w:pPr>
      <w:r w:rsidRPr="005A3D58">
        <w:rPr>
          <w:rFonts w:ascii="Arial" w:hAnsi="Arial" w:cs="Arial"/>
        </w:rPr>
        <w:t>In the last financial year 201</w:t>
      </w:r>
      <w:r>
        <w:rPr>
          <w:rFonts w:ascii="Arial" w:hAnsi="Arial" w:cs="Arial"/>
        </w:rPr>
        <w:t>7</w:t>
      </w:r>
      <w:r w:rsidRPr="005A3D58">
        <w:rPr>
          <w:rFonts w:ascii="Arial" w:hAnsi="Arial" w:cs="Arial"/>
        </w:rPr>
        <w:t>-1</w:t>
      </w:r>
      <w:r>
        <w:rPr>
          <w:rFonts w:ascii="Arial" w:hAnsi="Arial" w:cs="Arial"/>
        </w:rPr>
        <w:t>8</w:t>
      </w:r>
      <w:r w:rsidRPr="005A3D58">
        <w:rPr>
          <w:rFonts w:ascii="Arial" w:hAnsi="Arial" w:cs="Arial"/>
        </w:rPr>
        <w:t xml:space="preserve"> our company’s turnover has </w:t>
      </w:r>
      <w:r>
        <w:rPr>
          <w:rFonts w:ascii="Arial" w:hAnsi="Arial" w:cs="Arial"/>
        </w:rPr>
        <w:t xml:space="preserve">increased </w:t>
      </w:r>
      <w:r w:rsidRPr="005A3D58">
        <w:rPr>
          <w:rFonts w:ascii="Arial" w:hAnsi="Arial" w:cs="Arial"/>
        </w:rPr>
        <w:t xml:space="preserve">by </w:t>
      </w:r>
      <w:r>
        <w:rPr>
          <w:rFonts w:ascii="Arial" w:hAnsi="Arial" w:cs="Arial"/>
        </w:rPr>
        <w:t>40</w:t>
      </w:r>
      <w:r w:rsidRPr="005A3D58">
        <w:rPr>
          <w:rFonts w:ascii="Arial" w:hAnsi="Arial" w:cs="Arial"/>
        </w:rPr>
        <w:t>%</w:t>
      </w:r>
      <w:r>
        <w:rPr>
          <w:rFonts w:ascii="Arial" w:hAnsi="Arial" w:cs="Arial"/>
        </w:rPr>
        <w:t xml:space="preserve"> and Average production</w:t>
      </w:r>
      <w:r w:rsidRPr="005A3D58">
        <w:rPr>
          <w:rFonts w:ascii="Arial" w:hAnsi="Arial" w:cs="Arial"/>
        </w:rPr>
        <w:t xml:space="preserve"> </w:t>
      </w:r>
      <w:r>
        <w:rPr>
          <w:rFonts w:ascii="Arial" w:hAnsi="Arial" w:cs="Arial"/>
        </w:rPr>
        <w:t xml:space="preserve">has gone up to 155 MT per month against 120 MT </w:t>
      </w:r>
      <w:r w:rsidRPr="005A3D58">
        <w:rPr>
          <w:rFonts w:ascii="Arial" w:hAnsi="Arial" w:cs="Arial"/>
        </w:rPr>
        <w:t xml:space="preserve">as compared to last financial year. </w:t>
      </w:r>
      <w:r>
        <w:rPr>
          <w:rFonts w:ascii="Arial" w:hAnsi="Arial" w:cs="Arial"/>
        </w:rPr>
        <w:t>The company has made marginal profit mainly due to good orders received from Kirloskar Brothers Limited, Kirloskarwadi plant. Our foundry was also approved by customers like GE, Metso. We received first export order from Italy and Germany.  During the year our foundry got various approval certificates like NORSOK, PED &amp; Well Known foundry.</w:t>
      </w:r>
    </w:p>
    <w:p w:rsidR="004005F6" w:rsidRDefault="004005F6" w:rsidP="004005F6">
      <w:pPr>
        <w:jc w:val="both"/>
        <w:rPr>
          <w:rFonts w:ascii="Arial" w:hAnsi="Arial" w:cs="Arial"/>
        </w:rPr>
      </w:pPr>
      <w:r>
        <w:rPr>
          <w:rFonts w:ascii="Arial" w:hAnsi="Arial" w:cs="Arial"/>
        </w:rPr>
        <w:t>We have taken initiative to replace Old Gantries of Moulding and Melting Section. This Gantry   structure was more than 50 years old  and was major concern of safety. This was successfully commissioned by end of May 2018, for which foundry was shut down for one month.</w:t>
      </w:r>
    </w:p>
    <w:p w:rsidR="004005F6" w:rsidRPr="006252D5" w:rsidRDefault="004005F6" w:rsidP="004005F6">
      <w:pPr>
        <w:jc w:val="both"/>
        <w:rPr>
          <w:rFonts w:ascii="Arial" w:hAnsi="Arial" w:cs="Arial"/>
          <w:highlight w:val="yellow"/>
        </w:rPr>
      </w:pPr>
      <w:r>
        <w:rPr>
          <w:rFonts w:ascii="Arial" w:hAnsi="Arial" w:cs="Arial"/>
        </w:rPr>
        <w:t xml:space="preserve"> We have disposed off obsolete assets and soil mixed slag which was laying in the company premises since long and converted into working capital. </w:t>
      </w:r>
    </w:p>
    <w:p w:rsidR="004005F6" w:rsidRPr="00E05FFC" w:rsidRDefault="004005F6" w:rsidP="004005F6">
      <w:pPr>
        <w:spacing w:line="240" w:lineRule="auto"/>
        <w:jc w:val="both"/>
        <w:rPr>
          <w:rFonts w:ascii="Arial" w:hAnsi="Arial" w:cs="Arial"/>
          <w:b/>
        </w:rPr>
      </w:pPr>
      <w:r w:rsidRPr="00E05FFC">
        <w:rPr>
          <w:rFonts w:ascii="Arial" w:hAnsi="Arial" w:cs="Arial"/>
          <w:b/>
          <w:u w:val="single"/>
        </w:rPr>
        <w:t>Future action plans</w:t>
      </w:r>
      <w:r>
        <w:rPr>
          <w:rFonts w:ascii="Arial" w:hAnsi="Arial" w:cs="Arial"/>
          <w:b/>
          <w:u w:val="single"/>
        </w:rPr>
        <w:t xml:space="preserve"> </w:t>
      </w:r>
      <w:r w:rsidRPr="00E05FFC">
        <w:rPr>
          <w:rFonts w:ascii="Arial" w:hAnsi="Arial" w:cs="Arial"/>
          <w:b/>
        </w:rPr>
        <w:t>:</w:t>
      </w:r>
    </w:p>
    <w:p w:rsidR="004005F6" w:rsidRPr="005A3D58" w:rsidRDefault="004005F6" w:rsidP="004005F6">
      <w:pPr>
        <w:spacing w:line="240" w:lineRule="auto"/>
        <w:jc w:val="both"/>
        <w:rPr>
          <w:rFonts w:ascii="Arial" w:hAnsi="Arial" w:cs="Arial"/>
        </w:rPr>
      </w:pPr>
      <w:r>
        <w:rPr>
          <w:rFonts w:ascii="Arial" w:hAnsi="Arial" w:cs="Arial"/>
        </w:rPr>
        <w:t>Following business strategies will be implemented for continual improvement of the Company:</w:t>
      </w:r>
    </w:p>
    <w:p w:rsidR="004005F6" w:rsidRPr="00B421EA" w:rsidRDefault="004005F6" w:rsidP="004005F6">
      <w:pPr>
        <w:pStyle w:val="ListParagraph"/>
        <w:numPr>
          <w:ilvl w:val="0"/>
          <w:numId w:val="11"/>
        </w:numPr>
        <w:spacing w:line="240" w:lineRule="auto"/>
        <w:jc w:val="both"/>
        <w:rPr>
          <w:rFonts w:ascii="Arial" w:hAnsi="Arial" w:cs="Arial"/>
          <w:b/>
          <w:u w:val="single"/>
        </w:rPr>
      </w:pPr>
      <w:r w:rsidRPr="00B421EA">
        <w:rPr>
          <w:rFonts w:ascii="Arial" w:hAnsi="Arial" w:cs="Arial"/>
          <w:b/>
          <w:u w:val="single"/>
        </w:rPr>
        <w:t xml:space="preserve">Change in Product Mix :  </w:t>
      </w:r>
    </w:p>
    <w:p w:rsidR="004005F6" w:rsidRDefault="004005F6" w:rsidP="00787F19">
      <w:pPr>
        <w:spacing w:line="240" w:lineRule="auto"/>
        <w:ind w:left="720"/>
        <w:jc w:val="both"/>
        <w:rPr>
          <w:rFonts w:ascii="Arial" w:hAnsi="Arial" w:cs="Arial"/>
        </w:rPr>
      </w:pPr>
      <w:r>
        <w:rPr>
          <w:rFonts w:ascii="Arial" w:hAnsi="Arial" w:cs="Arial"/>
        </w:rPr>
        <w:t>Casting product Mix is to be changed to make more SS grades of castings to enhance sales turnover and contribution.</w:t>
      </w:r>
    </w:p>
    <w:p w:rsidR="004005F6" w:rsidRPr="008A4A8E" w:rsidRDefault="004005F6" w:rsidP="004005F6">
      <w:pPr>
        <w:pStyle w:val="ListParagraph"/>
        <w:numPr>
          <w:ilvl w:val="0"/>
          <w:numId w:val="11"/>
        </w:numPr>
        <w:spacing w:line="240" w:lineRule="auto"/>
        <w:jc w:val="both"/>
        <w:rPr>
          <w:rFonts w:ascii="Arial" w:hAnsi="Arial" w:cs="Arial"/>
          <w:b/>
          <w:u w:val="single"/>
        </w:rPr>
      </w:pPr>
      <w:r w:rsidRPr="008A4A8E">
        <w:rPr>
          <w:rFonts w:ascii="Arial" w:hAnsi="Arial" w:cs="Arial"/>
          <w:b/>
          <w:u w:val="single"/>
        </w:rPr>
        <w:t>Promotion in Product Segment.</w:t>
      </w:r>
    </w:p>
    <w:p w:rsidR="004005F6" w:rsidRDefault="004005F6" w:rsidP="00787F19">
      <w:pPr>
        <w:spacing w:line="240" w:lineRule="auto"/>
        <w:ind w:left="720"/>
        <w:jc w:val="both"/>
        <w:rPr>
          <w:rFonts w:ascii="Arial" w:hAnsi="Arial" w:cs="Arial"/>
        </w:rPr>
      </w:pPr>
      <w:r>
        <w:rPr>
          <w:rFonts w:ascii="Arial" w:hAnsi="Arial" w:cs="Arial"/>
        </w:rPr>
        <w:t>In order to jack up sales, we will explore and capture value added orders from new segment</w:t>
      </w:r>
      <w:r w:rsidR="00787F19">
        <w:rPr>
          <w:rFonts w:ascii="Arial" w:hAnsi="Arial" w:cs="Arial"/>
        </w:rPr>
        <w:t xml:space="preserve"> </w:t>
      </w:r>
      <w:bookmarkStart w:id="0" w:name="_GoBack"/>
      <w:bookmarkEnd w:id="0"/>
      <w:r>
        <w:rPr>
          <w:rFonts w:ascii="Arial" w:hAnsi="Arial" w:cs="Arial"/>
        </w:rPr>
        <w:t>( Hydro Turbine &amp; Marine Sector) apart from Pumps, Valves and Steam Turbine segments.</w:t>
      </w:r>
    </w:p>
    <w:p w:rsidR="004005F6" w:rsidRDefault="004005F6" w:rsidP="004005F6">
      <w:pPr>
        <w:pStyle w:val="ListParagraph"/>
        <w:numPr>
          <w:ilvl w:val="0"/>
          <w:numId w:val="11"/>
        </w:numPr>
        <w:spacing w:line="240" w:lineRule="auto"/>
        <w:jc w:val="both"/>
        <w:rPr>
          <w:rFonts w:ascii="Arial" w:hAnsi="Arial" w:cs="Arial"/>
          <w:b/>
          <w:u w:val="single"/>
        </w:rPr>
      </w:pPr>
      <w:r w:rsidRPr="008A4A8E">
        <w:rPr>
          <w:rFonts w:ascii="Arial" w:hAnsi="Arial" w:cs="Arial"/>
          <w:b/>
          <w:u w:val="single"/>
        </w:rPr>
        <w:t>Reduction In Power &amp; Fuel:</w:t>
      </w:r>
    </w:p>
    <w:p w:rsidR="004005F6" w:rsidRDefault="004005F6" w:rsidP="004005F6">
      <w:pPr>
        <w:pStyle w:val="ListParagraph"/>
        <w:spacing w:line="240" w:lineRule="auto"/>
        <w:jc w:val="both"/>
        <w:rPr>
          <w:rFonts w:ascii="Arial" w:hAnsi="Arial" w:cs="Arial"/>
          <w:b/>
          <w:u w:val="single"/>
        </w:rPr>
      </w:pPr>
    </w:p>
    <w:p w:rsidR="004005F6" w:rsidRPr="00026A6B" w:rsidRDefault="004005F6" w:rsidP="004005F6">
      <w:pPr>
        <w:pStyle w:val="ListParagraph"/>
        <w:spacing w:line="240" w:lineRule="auto"/>
        <w:jc w:val="both"/>
        <w:rPr>
          <w:rFonts w:ascii="Arial" w:hAnsi="Arial" w:cs="Arial"/>
        </w:rPr>
      </w:pPr>
      <w:r w:rsidRPr="00026A6B">
        <w:rPr>
          <w:rFonts w:ascii="Arial" w:hAnsi="Arial" w:cs="Arial"/>
        </w:rPr>
        <w:t>We have planned following major two activities :</w:t>
      </w:r>
    </w:p>
    <w:p w:rsidR="004005F6" w:rsidRDefault="004005F6" w:rsidP="004005F6">
      <w:pPr>
        <w:pStyle w:val="ListParagraph"/>
        <w:spacing w:line="240" w:lineRule="auto"/>
        <w:jc w:val="both"/>
        <w:rPr>
          <w:rFonts w:ascii="Arial" w:hAnsi="Arial" w:cs="Arial"/>
        </w:rPr>
      </w:pPr>
      <w:r>
        <w:rPr>
          <w:rFonts w:ascii="Arial" w:hAnsi="Arial" w:cs="Arial"/>
        </w:rPr>
        <w:t>Conversion of HT- furnace and Ladle pre-heater from Diesel to Bio-Gas.</w:t>
      </w:r>
    </w:p>
    <w:p w:rsidR="004005F6" w:rsidRDefault="004005F6" w:rsidP="004005F6">
      <w:pPr>
        <w:pStyle w:val="ListParagraph"/>
        <w:spacing w:line="240" w:lineRule="auto"/>
        <w:jc w:val="both"/>
        <w:rPr>
          <w:rFonts w:ascii="Arial" w:hAnsi="Arial" w:cs="Arial"/>
        </w:rPr>
      </w:pPr>
      <w:r w:rsidRPr="008A4A8E">
        <w:rPr>
          <w:rFonts w:ascii="Arial" w:hAnsi="Arial" w:cs="Arial"/>
        </w:rPr>
        <w:t>Replaced Horizontal to Vertical ladle pre-heater for ladle preheating practice</w:t>
      </w:r>
    </w:p>
    <w:p w:rsidR="004005F6" w:rsidRDefault="004005F6" w:rsidP="004005F6">
      <w:pPr>
        <w:pStyle w:val="ListParagraph"/>
        <w:spacing w:line="240" w:lineRule="auto"/>
        <w:jc w:val="both"/>
        <w:rPr>
          <w:rFonts w:ascii="Arial" w:hAnsi="Arial" w:cs="Arial"/>
        </w:rPr>
      </w:pPr>
    </w:p>
    <w:p w:rsidR="004005F6" w:rsidRDefault="004005F6" w:rsidP="004005F6">
      <w:pPr>
        <w:pStyle w:val="ListParagraph"/>
        <w:spacing w:line="240" w:lineRule="auto"/>
        <w:jc w:val="both"/>
        <w:rPr>
          <w:rFonts w:ascii="Arial" w:hAnsi="Arial" w:cs="Arial"/>
        </w:rPr>
      </w:pPr>
    </w:p>
    <w:p w:rsidR="004005F6" w:rsidRDefault="004005F6" w:rsidP="004005F6">
      <w:pPr>
        <w:pStyle w:val="ListParagraph"/>
        <w:spacing w:line="240" w:lineRule="auto"/>
        <w:jc w:val="both"/>
        <w:rPr>
          <w:rFonts w:ascii="Arial" w:hAnsi="Arial" w:cs="Arial"/>
        </w:rPr>
      </w:pPr>
    </w:p>
    <w:p w:rsidR="004005F6" w:rsidRPr="00694B2C" w:rsidRDefault="004005F6" w:rsidP="004005F6">
      <w:pPr>
        <w:pStyle w:val="ListParagraph"/>
        <w:spacing w:line="240" w:lineRule="auto"/>
        <w:jc w:val="both"/>
        <w:rPr>
          <w:rFonts w:ascii="Arial" w:hAnsi="Arial" w:cs="Arial"/>
        </w:rPr>
      </w:pPr>
    </w:p>
    <w:p w:rsidR="004005F6" w:rsidRPr="008A4A8E" w:rsidRDefault="004005F6" w:rsidP="004005F6">
      <w:pPr>
        <w:pStyle w:val="ListParagraph"/>
        <w:numPr>
          <w:ilvl w:val="0"/>
          <w:numId w:val="11"/>
        </w:numPr>
        <w:spacing w:line="240" w:lineRule="auto"/>
        <w:jc w:val="both"/>
        <w:rPr>
          <w:rFonts w:ascii="Arial" w:hAnsi="Arial" w:cs="Arial"/>
        </w:rPr>
      </w:pPr>
      <w:r w:rsidRPr="008A4A8E">
        <w:rPr>
          <w:rFonts w:ascii="Arial" w:hAnsi="Arial" w:cs="Arial"/>
          <w:b/>
          <w:u w:val="single"/>
        </w:rPr>
        <w:t>Reduction in Conversion Cost :</w:t>
      </w:r>
    </w:p>
    <w:p w:rsidR="004005F6" w:rsidRPr="008A4A8E" w:rsidRDefault="004005F6" w:rsidP="004005F6">
      <w:pPr>
        <w:pStyle w:val="ListParagraph"/>
        <w:spacing w:line="240" w:lineRule="auto"/>
        <w:jc w:val="both"/>
        <w:rPr>
          <w:rFonts w:ascii="Arial" w:hAnsi="Arial" w:cs="Arial"/>
        </w:rPr>
      </w:pPr>
    </w:p>
    <w:p w:rsidR="004005F6" w:rsidRDefault="004005F6" w:rsidP="004005F6">
      <w:pPr>
        <w:pStyle w:val="ListParagraph"/>
        <w:numPr>
          <w:ilvl w:val="0"/>
          <w:numId w:val="10"/>
        </w:numPr>
        <w:spacing w:line="240" w:lineRule="auto"/>
        <w:jc w:val="both"/>
        <w:rPr>
          <w:rFonts w:ascii="Arial" w:hAnsi="Arial" w:cs="Arial"/>
        </w:rPr>
      </w:pPr>
      <w:r>
        <w:rPr>
          <w:rFonts w:ascii="Arial" w:hAnsi="Arial" w:cs="Arial"/>
        </w:rPr>
        <w:t>Control on consumables in all work functions</w:t>
      </w:r>
    </w:p>
    <w:p w:rsidR="004005F6" w:rsidRDefault="004005F6" w:rsidP="004005F6">
      <w:pPr>
        <w:pStyle w:val="ListParagraph"/>
        <w:numPr>
          <w:ilvl w:val="0"/>
          <w:numId w:val="10"/>
        </w:numPr>
        <w:spacing w:line="240" w:lineRule="auto"/>
        <w:jc w:val="both"/>
        <w:rPr>
          <w:rFonts w:ascii="Arial" w:hAnsi="Arial" w:cs="Arial"/>
        </w:rPr>
      </w:pPr>
      <w:r>
        <w:rPr>
          <w:rFonts w:ascii="Arial" w:hAnsi="Arial" w:cs="Arial"/>
        </w:rPr>
        <w:t>Use of A &amp; B class materials as per revalidated BOM and regular monitoring of perpetual inventory in all work function.</w:t>
      </w:r>
    </w:p>
    <w:p w:rsidR="004005F6" w:rsidRDefault="004005F6" w:rsidP="004005F6">
      <w:pPr>
        <w:pStyle w:val="ListParagraph"/>
        <w:numPr>
          <w:ilvl w:val="0"/>
          <w:numId w:val="10"/>
        </w:numPr>
        <w:spacing w:line="240" w:lineRule="auto"/>
        <w:jc w:val="both"/>
        <w:rPr>
          <w:rFonts w:ascii="Arial" w:hAnsi="Arial" w:cs="Arial"/>
        </w:rPr>
      </w:pPr>
      <w:r>
        <w:rPr>
          <w:rFonts w:ascii="Arial" w:hAnsi="Arial" w:cs="Arial"/>
        </w:rPr>
        <w:t xml:space="preserve">In house resource  utilization with regards to both infrastructure and manpower </w:t>
      </w:r>
    </w:p>
    <w:p w:rsidR="004005F6" w:rsidRDefault="004005F6" w:rsidP="004005F6">
      <w:pPr>
        <w:pStyle w:val="ListParagraph"/>
        <w:numPr>
          <w:ilvl w:val="0"/>
          <w:numId w:val="10"/>
        </w:numPr>
        <w:spacing w:line="240" w:lineRule="auto"/>
        <w:jc w:val="both"/>
        <w:rPr>
          <w:rFonts w:ascii="Arial" w:hAnsi="Arial" w:cs="Arial"/>
        </w:rPr>
      </w:pPr>
      <w:r>
        <w:rPr>
          <w:rFonts w:ascii="Arial" w:hAnsi="Arial" w:cs="Arial"/>
        </w:rPr>
        <w:t>Improvements made in melting process.</w:t>
      </w:r>
    </w:p>
    <w:p w:rsidR="004005F6" w:rsidRDefault="004005F6" w:rsidP="004005F6">
      <w:pPr>
        <w:pStyle w:val="ListParagraph"/>
        <w:numPr>
          <w:ilvl w:val="0"/>
          <w:numId w:val="10"/>
        </w:numPr>
        <w:spacing w:line="240" w:lineRule="auto"/>
        <w:jc w:val="both"/>
        <w:rPr>
          <w:rFonts w:ascii="Arial" w:hAnsi="Arial" w:cs="Arial"/>
        </w:rPr>
      </w:pPr>
      <w:r>
        <w:rPr>
          <w:rFonts w:ascii="Arial" w:hAnsi="Arial" w:cs="Arial"/>
        </w:rPr>
        <w:t>Made new moulding boxes to avoid excess sand consumption.</w:t>
      </w:r>
    </w:p>
    <w:p w:rsidR="004005F6" w:rsidRDefault="004005F6" w:rsidP="004005F6">
      <w:pPr>
        <w:pStyle w:val="ListParagraph"/>
        <w:numPr>
          <w:ilvl w:val="0"/>
          <w:numId w:val="10"/>
        </w:numPr>
        <w:spacing w:line="240" w:lineRule="auto"/>
        <w:jc w:val="both"/>
        <w:rPr>
          <w:rFonts w:ascii="Arial" w:hAnsi="Arial" w:cs="Arial"/>
        </w:rPr>
      </w:pPr>
      <w:r>
        <w:rPr>
          <w:rFonts w:ascii="Arial" w:hAnsi="Arial" w:cs="Arial"/>
        </w:rPr>
        <w:t xml:space="preserve">Installed new Sewage </w:t>
      </w:r>
      <w:r w:rsidR="00D66A75">
        <w:rPr>
          <w:rFonts w:ascii="Arial" w:hAnsi="Arial" w:cs="Arial"/>
        </w:rPr>
        <w:t>T</w:t>
      </w:r>
      <w:r>
        <w:rPr>
          <w:rFonts w:ascii="Arial" w:hAnsi="Arial" w:cs="Arial"/>
        </w:rPr>
        <w:t xml:space="preserve">reatment </w:t>
      </w:r>
      <w:r w:rsidR="00D66A75">
        <w:rPr>
          <w:rFonts w:ascii="Arial" w:hAnsi="Arial" w:cs="Arial"/>
        </w:rPr>
        <w:t>P</w:t>
      </w:r>
      <w:r>
        <w:rPr>
          <w:rFonts w:ascii="Arial" w:hAnsi="Arial" w:cs="Arial"/>
        </w:rPr>
        <w:t xml:space="preserve">lant having capacity of 25 CMD. In turn reduced water consumption of our gardening. </w:t>
      </w:r>
    </w:p>
    <w:p w:rsidR="00B421EA" w:rsidRDefault="00B421EA" w:rsidP="00B421EA">
      <w:pPr>
        <w:pStyle w:val="ListParagraph"/>
        <w:spacing w:line="240" w:lineRule="auto"/>
        <w:jc w:val="both"/>
        <w:rPr>
          <w:rFonts w:ascii="Arial" w:hAnsi="Arial" w:cs="Arial"/>
        </w:rPr>
      </w:pPr>
    </w:p>
    <w:p w:rsidR="009317AA" w:rsidRDefault="009317AA" w:rsidP="00144831">
      <w:pPr>
        <w:pStyle w:val="ListParagraph"/>
        <w:numPr>
          <w:ilvl w:val="0"/>
          <w:numId w:val="11"/>
        </w:numPr>
        <w:spacing w:line="240" w:lineRule="auto"/>
        <w:jc w:val="both"/>
        <w:rPr>
          <w:rFonts w:ascii="Arial" w:hAnsi="Arial" w:cs="Arial"/>
          <w:b/>
        </w:rPr>
      </w:pPr>
      <w:r w:rsidRPr="00D66A75">
        <w:rPr>
          <w:rFonts w:ascii="Arial" w:hAnsi="Arial" w:cs="Arial"/>
          <w:b/>
          <w:u w:val="single"/>
        </w:rPr>
        <w:t>Improvement in process control</w:t>
      </w:r>
      <w:r w:rsidRPr="00105061">
        <w:rPr>
          <w:rFonts w:ascii="Arial" w:hAnsi="Arial" w:cs="Arial"/>
          <w:b/>
        </w:rPr>
        <w:t xml:space="preserve">: </w:t>
      </w:r>
    </w:p>
    <w:p w:rsidR="00787F19" w:rsidRPr="00105061" w:rsidRDefault="00787F19" w:rsidP="00787F19">
      <w:pPr>
        <w:pStyle w:val="ListParagraph"/>
        <w:spacing w:line="240" w:lineRule="auto"/>
        <w:jc w:val="both"/>
        <w:rPr>
          <w:rFonts w:ascii="Arial" w:hAnsi="Arial" w:cs="Arial"/>
          <w:b/>
        </w:rPr>
      </w:pPr>
    </w:p>
    <w:p w:rsidR="009317AA" w:rsidRDefault="009317AA" w:rsidP="009317AA">
      <w:pPr>
        <w:pStyle w:val="ListParagraph"/>
        <w:numPr>
          <w:ilvl w:val="0"/>
          <w:numId w:val="10"/>
        </w:numPr>
        <w:spacing w:line="240" w:lineRule="auto"/>
        <w:jc w:val="both"/>
        <w:rPr>
          <w:rFonts w:ascii="Arial" w:hAnsi="Arial" w:cs="Arial"/>
        </w:rPr>
      </w:pPr>
      <w:r>
        <w:rPr>
          <w:rFonts w:ascii="Arial" w:hAnsi="Arial" w:cs="Arial"/>
        </w:rPr>
        <w:t>Strengthen</w:t>
      </w:r>
      <w:r w:rsidR="008D5A51">
        <w:rPr>
          <w:rFonts w:ascii="Arial" w:hAnsi="Arial" w:cs="Arial"/>
        </w:rPr>
        <w:t>ed</w:t>
      </w:r>
      <w:r>
        <w:rPr>
          <w:rFonts w:ascii="Arial" w:hAnsi="Arial" w:cs="Arial"/>
        </w:rPr>
        <w:t xml:space="preserve"> Methoding, Patter</w:t>
      </w:r>
      <w:r w:rsidR="008D5A51">
        <w:rPr>
          <w:rFonts w:ascii="Arial" w:hAnsi="Arial" w:cs="Arial"/>
        </w:rPr>
        <w:t>n</w:t>
      </w:r>
      <w:r>
        <w:rPr>
          <w:rFonts w:ascii="Arial" w:hAnsi="Arial" w:cs="Arial"/>
        </w:rPr>
        <w:t xml:space="preserve"> shop and Moulding Department</w:t>
      </w:r>
    </w:p>
    <w:p w:rsidR="009317AA" w:rsidRDefault="009317AA" w:rsidP="009317AA">
      <w:pPr>
        <w:pStyle w:val="ListParagraph"/>
        <w:numPr>
          <w:ilvl w:val="0"/>
          <w:numId w:val="10"/>
        </w:numPr>
        <w:spacing w:line="240" w:lineRule="auto"/>
        <w:jc w:val="both"/>
        <w:rPr>
          <w:rFonts w:ascii="Arial" w:hAnsi="Arial" w:cs="Arial"/>
        </w:rPr>
      </w:pPr>
      <w:r>
        <w:rPr>
          <w:rFonts w:ascii="Arial" w:hAnsi="Arial" w:cs="Arial"/>
        </w:rPr>
        <w:t xml:space="preserve">More emphasis </w:t>
      </w:r>
      <w:r w:rsidR="008D5A51">
        <w:rPr>
          <w:rFonts w:ascii="Arial" w:hAnsi="Arial" w:cs="Arial"/>
        </w:rPr>
        <w:t>on</w:t>
      </w:r>
      <w:r>
        <w:rPr>
          <w:rFonts w:ascii="Arial" w:hAnsi="Arial" w:cs="Arial"/>
        </w:rPr>
        <w:t xml:space="preserve"> Improvement </w:t>
      </w:r>
      <w:r w:rsidR="008D5A51">
        <w:rPr>
          <w:rFonts w:ascii="Arial" w:hAnsi="Arial" w:cs="Arial"/>
        </w:rPr>
        <w:t>of</w:t>
      </w:r>
      <w:r>
        <w:rPr>
          <w:rFonts w:ascii="Arial" w:hAnsi="Arial" w:cs="Arial"/>
        </w:rPr>
        <w:t xml:space="preserve"> casting quality    </w:t>
      </w:r>
    </w:p>
    <w:p w:rsidR="009317AA" w:rsidRDefault="009317AA" w:rsidP="00B421EA">
      <w:pPr>
        <w:pStyle w:val="ListParagraph"/>
        <w:spacing w:line="240" w:lineRule="auto"/>
        <w:jc w:val="both"/>
        <w:rPr>
          <w:rFonts w:ascii="Arial" w:hAnsi="Arial" w:cs="Arial"/>
        </w:rPr>
      </w:pPr>
    </w:p>
    <w:p w:rsidR="008E0DBD" w:rsidRPr="00DE32EE" w:rsidRDefault="00DE32EE" w:rsidP="008E0DBD">
      <w:pPr>
        <w:pStyle w:val="BodyText"/>
        <w:rPr>
          <w:rFonts w:ascii="Arial" w:hAnsi="Arial" w:cs="Arial"/>
          <w:sz w:val="22"/>
          <w:szCs w:val="22"/>
        </w:rPr>
      </w:pPr>
      <w:r w:rsidRPr="00DE32EE">
        <w:rPr>
          <w:rFonts w:ascii="Arial" w:hAnsi="Arial" w:cs="Arial"/>
          <w:sz w:val="22"/>
          <w:szCs w:val="22"/>
        </w:rPr>
        <w:t>As per the provisions of the Companies Act,2013</w:t>
      </w:r>
      <w:r w:rsidR="00DA31A7" w:rsidRPr="00DE32EE">
        <w:rPr>
          <w:rFonts w:ascii="Arial" w:hAnsi="Arial" w:cs="Arial"/>
          <w:sz w:val="22"/>
          <w:szCs w:val="22"/>
        </w:rPr>
        <w:t xml:space="preserve"> </w:t>
      </w:r>
      <w:r w:rsidR="008E0DBD" w:rsidRPr="00DE32EE">
        <w:rPr>
          <w:rFonts w:ascii="Arial" w:hAnsi="Arial" w:cs="Arial"/>
          <w:sz w:val="22"/>
          <w:szCs w:val="22"/>
        </w:rPr>
        <w:t>the C</w:t>
      </w:r>
      <w:r w:rsidR="00DA31A7" w:rsidRPr="00DE32EE">
        <w:rPr>
          <w:rFonts w:ascii="Arial" w:hAnsi="Arial" w:cs="Arial"/>
          <w:sz w:val="22"/>
          <w:szCs w:val="22"/>
        </w:rPr>
        <w:t xml:space="preserve">ompany is required to give an option of </w:t>
      </w:r>
      <w:r w:rsidRPr="00DE32EE">
        <w:rPr>
          <w:rFonts w:ascii="Arial" w:hAnsi="Arial" w:cs="Arial"/>
          <w:sz w:val="22"/>
          <w:szCs w:val="22"/>
        </w:rPr>
        <w:t>e-voting for all the resolutions placed before 53</w:t>
      </w:r>
      <w:r w:rsidRPr="00DE32EE">
        <w:rPr>
          <w:rFonts w:ascii="Arial" w:hAnsi="Arial" w:cs="Arial"/>
          <w:sz w:val="22"/>
          <w:szCs w:val="22"/>
          <w:vertAlign w:val="superscript"/>
        </w:rPr>
        <w:t>rd</w:t>
      </w:r>
      <w:r w:rsidRPr="00DE32EE">
        <w:rPr>
          <w:rFonts w:ascii="Arial" w:hAnsi="Arial" w:cs="Arial"/>
          <w:sz w:val="22"/>
          <w:szCs w:val="22"/>
        </w:rPr>
        <w:t xml:space="preserve"> Annual General Meeting</w:t>
      </w:r>
      <w:r w:rsidR="00DA31A7" w:rsidRPr="00DE32EE">
        <w:rPr>
          <w:rFonts w:ascii="Arial" w:hAnsi="Arial" w:cs="Arial"/>
          <w:sz w:val="22"/>
          <w:szCs w:val="22"/>
        </w:rPr>
        <w:t>. Those shareholders holding shares either in physical</w:t>
      </w:r>
      <w:r w:rsidR="008E0DBD" w:rsidRPr="00DE32EE">
        <w:rPr>
          <w:rFonts w:ascii="Arial" w:hAnsi="Arial" w:cs="Arial"/>
          <w:sz w:val="22"/>
          <w:szCs w:val="22"/>
        </w:rPr>
        <w:t xml:space="preserve"> form</w:t>
      </w:r>
      <w:r w:rsidR="00DA31A7" w:rsidRPr="00DE32EE">
        <w:rPr>
          <w:rFonts w:ascii="Arial" w:hAnsi="Arial" w:cs="Arial"/>
          <w:sz w:val="22"/>
          <w:szCs w:val="22"/>
        </w:rPr>
        <w:t xml:space="preserve"> or in demat </w:t>
      </w:r>
      <w:r w:rsidR="008E0DBD" w:rsidRPr="00DE32EE">
        <w:rPr>
          <w:rFonts w:ascii="Arial" w:hAnsi="Arial" w:cs="Arial"/>
          <w:sz w:val="22"/>
          <w:szCs w:val="22"/>
        </w:rPr>
        <w:t xml:space="preserve">mode </w:t>
      </w:r>
      <w:r w:rsidR="00DA31A7" w:rsidRPr="00DE32EE">
        <w:rPr>
          <w:rFonts w:ascii="Arial" w:hAnsi="Arial" w:cs="Arial"/>
          <w:sz w:val="22"/>
          <w:szCs w:val="22"/>
        </w:rPr>
        <w:t xml:space="preserve">as on </w:t>
      </w:r>
      <w:r w:rsidR="00694B2C" w:rsidRPr="00DE32EE">
        <w:rPr>
          <w:rFonts w:ascii="Arial" w:hAnsi="Arial" w:cs="Arial"/>
          <w:sz w:val="22"/>
          <w:szCs w:val="22"/>
        </w:rPr>
        <w:t>11</w:t>
      </w:r>
      <w:r w:rsidR="008E0DBD" w:rsidRPr="00DE32EE">
        <w:rPr>
          <w:rFonts w:ascii="Arial" w:hAnsi="Arial" w:cs="Arial"/>
          <w:sz w:val="22"/>
          <w:szCs w:val="22"/>
          <w:vertAlign w:val="superscript"/>
        </w:rPr>
        <w:t>th</w:t>
      </w:r>
      <w:r w:rsidR="008E0DBD" w:rsidRPr="00DE32EE">
        <w:rPr>
          <w:rFonts w:ascii="Arial" w:hAnsi="Arial" w:cs="Arial"/>
          <w:sz w:val="22"/>
          <w:szCs w:val="22"/>
        </w:rPr>
        <w:t xml:space="preserve"> July</w:t>
      </w:r>
      <w:r w:rsidR="00DA31A7" w:rsidRPr="00DE32EE">
        <w:rPr>
          <w:rFonts w:ascii="Arial" w:hAnsi="Arial" w:cs="Arial"/>
          <w:sz w:val="22"/>
          <w:szCs w:val="22"/>
        </w:rPr>
        <w:t>, 201</w:t>
      </w:r>
      <w:r w:rsidR="00694B2C" w:rsidRPr="00DE32EE">
        <w:rPr>
          <w:rFonts w:ascii="Arial" w:hAnsi="Arial" w:cs="Arial"/>
          <w:sz w:val="22"/>
          <w:szCs w:val="22"/>
        </w:rPr>
        <w:t>8</w:t>
      </w:r>
      <w:r w:rsidR="00DA31A7" w:rsidRPr="00DE32EE">
        <w:rPr>
          <w:rFonts w:ascii="Arial" w:hAnsi="Arial" w:cs="Arial"/>
          <w:sz w:val="22"/>
          <w:szCs w:val="22"/>
        </w:rPr>
        <w:t xml:space="preserve">, were given an option to vote electronically. The e-voting was kept open for 3 days – from </w:t>
      </w:r>
      <w:r w:rsidR="00694B2C" w:rsidRPr="00DE32EE">
        <w:rPr>
          <w:rFonts w:ascii="Arial" w:hAnsi="Arial" w:cs="Arial"/>
          <w:sz w:val="22"/>
          <w:szCs w:val="22"/>
        </w:rPr>
        <w:t>Sunday</w:t>
      </w:r>
      <w:r w:rsidR="009F4AC4" w:rsidRPr="00DE32EE">
        <w:rPr>
          <w:rFonts w:ascii="Arial" w:hAnsi="Arial" w:cs="Arial"/>
          <w:sz w:val="22"/>
          <w:szCs w:val="22"/>
        </w:rPr>
        <w:t xml:space="preserve">, </w:t>
      </w:r>
      <w:r w:rsidR="008E0DBD" w:rsidRPr="00DE32EE">
        <w:rPr>
          <w:rFonts w:ascii="Arial" w:hAnsi="Arial" w:cs="Arial"/>
          <w:sz w:val="22"/>
          <w:szCs w:val="22"/>
        </w:rPr>
        <w:t>1</w:t>
      </w:r>
      <w:r w:rsidR="00694B2C" w:rsidRPr="00DE32EE">
        <w:rPr>
          <w:rFonts w:ascii="Arial" w:hAnsi="Arial" w:cs="Arial"/>
          <w:sz w:val="22"/>
          <w:szCs w:val="22"/>
        </w:rPr>
        <w:t>5</w:t>
      </w:r>
      <w:r w:rsidR="008E0DBD" w:rsidRPr="00DE32EE">
        <w:rPr>
          <w:rFonts w:ascii="Arial" w:hAnsi="Arial" w:cs="Arial"/>
          <w:sz w:val="22"/>
          <w:szCs w:val="22"/>
          <w:vertAlign w:val="superscript"/>
        </w:rPr>
        <w:t>th</w:t>
      </w:r>
      <w:r w:rsidR="008E0DBD" w:rsidRPr="00DE32EE">
        <w:rPr>
          <w:rFonts w:ascii="Arial" w:hAnsi="Arial" w:cs="Arial"/>
          <w:sz w:val="22"/>
          <w:szCs w:val="22"/>
        </w:rPr>
        <w:t xml:space="preserve"> </w:t>
      </w:r>
      <w:r w:rsidR="009F4AC4" w:rsidRPr="00DE32EE">
        <w:rPr>
          <w:rFonts w:ascii="Arial" w:hAnsi="Arial" w:cs="Arial"/>
          <w:sz w:val="22"/>
          <w:szCs w:val="22"/>
        </w:rPr>
        <w:t>Ju</w:t>
      </w:r>
      <w:r w:rsidR="008E0DBD" w:rsidRPr="00DE32EE">
        <w:rPr>
          <w:rFonts w:ascii="Arial" w:hAnsi="Arial" w:cs="Arial"/>
          <w:sz w:val="22"/>
          <w:szCs w:val="22"/>
        </w:rPr>
        <w:t>ly</w:t>
      </w:r>
      <w:r w:rsidR="009F4AC4" w:rsidRPr="00DE32EE">
        <w:rPr>
          <w:rFonts w:ascii="Arial" w:hAnsi="Arial" w:cs="Arial"/>
          <w:sz w:val="22"/>
          <w:szCs w:val="22"/>
        </w:rPr>
        <w:t>, 201</w:t>
      </w:r>
      <w:r w:rsidR="00694B2C" w:rsidRPr="00DE32EE">
        <w:rPr>
          <w:rFonts w:ascii="Arial" w:hAnsi="Arial" w:cs="Arial"/>
          <w:sz w:val="22"/>
          <w:szCs w:val="22"/>
        </w:rPr>
        <w:t>8</w:t>
      </w:r>
      <w:r w:rsidR="008E0DBD" w:rsidRPr="00DE32EE">
        <w:rPr>
          <w:rFonts w:ascii="Arial" w:hAnsi="Arial" w:cs="Arial"/>
          <w:sz w:val="22"/>
          <w:szCs w:val="22"/>
        </w:rPr>
        <w:t xml:space="preserve"> (9.</w:t>
      </w:r>
      <w:r w:rsidR="009F4AC4" w:rsidRPr="00DE32EE">
        <w:rPr>
          <w:rFonts w:ascii="Arial" w:hAnsi="Arial" w:cs="Arial"/>
          <w:sz w:val="22"/>
          <w:szCs w:val="22"/>
        </w:rPr>
        <w:t>00</w:t>
      </w:r>
      <w:r w:rsidR="008E0DBD" w:rsidRPr="00DE32EE">
        <w:rPr>
          <w:rFonts w:ascii="Arial" w:hAnsi="Arial" w:cs="Arial"/>
          <w:sz w:val="22"/>
          <w:szCs w:val="22"/>
        </w:rPr>
        <w:t xml:space="preserve"> </w:t>
      </w:r>
      <w:r w:rsidR="009F4AC4" w:rsidRPr="00DE32EE">
        <w:rPr>
          <w:rFonts w:ascii="Arial" w:hAnsi="Arial" w:cs="Arial"/>
          <w:sz w:val="22"/>
          <w:szCs w:val="22"/>
        </w:rPr>
        <w:t xml:space="preserve">a.m.) to </w:t>
      </w:r>
      <w:r w:rsidR="00694B2C" w:rsidRPr="00DE32EE">
        <w:rPr>
          <w:rFonts w:ascii="Arial" w:hAnsi="Arial" w:cs="Arial"/>
          <w:sz w:val="22"/>
          <w:szCs w:val="22"/>
        </w:rPr>
        <w:t>Tuesday</w:t>
      </w:r>
      <w:r w:rsidR="009F4AC4" w:rsidRPr="00DE32EE">
        <w:rPr>
          <w:rFonts w:ascii="Arial" w:hAnsi="Arial" w:cs="Arial"/>
          <w:sz w:val="22"/>
          <w:szCs w:val="22"/>
        </w:rPr>
        <w:t>,</w:t>
      </w:r>
      <w:r w:rsidR="008E0DBD" w:rsidRPr="00DE32EE">
        <w:rPr>
          <w:rFonts w:ascii="Arial" w:hAnsi="Arial" w:cs="Arial"/>
          <w:sz w:val="22"/>
          <w:szCs w:val="22"/>
        </w:rPr>
        <w:t xml:space="preserve"> 1</w:t>
      </w:r>
      <w:r w:rsidR="00694B2C" w:rsidRPr="00DE32EE">
        <w:rPr>
          <w:rFonts w:ascii="Arial" w:hAnsi="Arial" w:cs="Arial"/>
          <w:sz w:val="22"/>
          <w:szCs w:val="22"/>
        </w:rPr>
        <w:t>7</w:t>
      </w:r>
      <w:r w:rsidR="009F4AC4" w:rsidRPr="00DE32EE">
        <w:rPr>
          <w:rFonts w:ascii="Arial" w:hAnsi="Arial" w:cs="Arial"/>
          <w:sz w:val="22"/>
          <w:szCs w:val="22"/>
          <w:vertAlign w:val="superscript"/>
        </w:rPr>
        <w:t>th</w:t>
      </w:r>
      <w:r w:rsidR="009F4AC4" w:rsidRPr="00DE32EE">
        <w:rPr>
          <w:rFonts w:ascii="Arial" w:hAnsi="Arial" w:cs="Arial"/>
          <w:sz w:val="22"/>
          <w:szCs w:val="22"/>
        </w:rPr>
        <w:t xml:space="preserve"> Ju</w:t>
      </w:r>
      <w:r w:rsidR="008E0DBD" w:rsidRPr="00DE32EE">
        <w:rPr>
          <w:rFonts w:ascii="Arial" w:hAnsi="Arial" w:cs="Arial"/>
          <w:sz w:val="22"/>
          <w:szCs w:val="22"/>
        </w:rPr>
        <w:t>ly</w:t>
      </w:r>
      <w:r w:rsidR="009F4AC4" w:rsidRPr="00DE32EE">
        <w:rPr>
          <w:rFonts w:ascii="Arial" w:hAnsi="Arial" w:cs="Arial"/>
          <w:sz w:val="22"/>
          <w:szCs w:val="22"/>
        </w:rPr>
        <w:t>, 201</w:t>
      </w:r>
      <w:r w:rsidR="00694B2C" w:rsidRPr="00DE32EE">
        <w:rPr>
          <w:rFonts w:ascii="Arial" w:hAnsi="Arial" w:cs="Arial"/>
          <w:sz w:val="22"/>
          <w:szCs w:val="22"/>
        </w:rPr>
        <w:t>8</w:t>
      </w:r>
      <w:r w:rsidR="009F4AC4" w:rsidRPr="00DE32EE">
        <w:rPr>
          <w:rFonts w:ascii="Arial" w:hAnsi="Arial" w:cs="Arial"/>
          <w:sz w:val="22"/>
          <w:szCs w:val="22"/>
        </w:rPr>
        <w:t xml:space="preserve"> (5</w:t>
      </w:r>
      <w:r w:rsidR="008E0DBD" w:rsidRPr="00DE32EE">
        <w:rPr>
          <w:rFonts w:ascii="Arial" w:hAnsi="Arial" w:cs="Arial"/>
          <w:sz w:val="22"/>
          <w:szCs w:val="22"/>
        </w:rPr>
        <w:t>.</w:t>
      </w:r>
      <w:r w:rsidR="009F4AC4" w:rsidRPr="00DE32EE">
        <w:rPr>
          <w:rFonts w:ascii="Arial" w:hAnsi="Arial" w:cs="Arial"/>
          <w:sz w:val="22"/>
          <w:szCs w:val="22"/>
        </w:rPr>
        <w:t>00</w:t>
      </w:r>
      <w:r w:rsidR="008E0DBD" w:rsidRPr="00DE32EE">
        <w:rPr>
          <w:rFonts w:ascii="Arial" w:hAnsi="Arial" w:cs="Arial"/>
          <w:sz w:val="22"/>
          <w:szCs w:val="22"/>
        </w:rPr>
        <w:t xml:space="preserve"> </w:t>
      </w:r>
      <w:r w:rsidR="009F4AC4" w:rsidRPr="00DE32EE">
        <w:rPr>
          <w:rFonts w:ascii="Arial" w:hAnsi="Arial" w:cs="Arial"/>
          <w:sz w:val="22"/>
          <w:szCs w:val="22"/>
        </w:rPr>
        <w:t xml:space="preserve">p.m.). </w:t>
      </w:r>
      <w:r w:rsidR="008E0DBD" w:rsidRPr="00DE32EE">
        <w:rPr>
          <w:rFonts w:ascii="Arial" w:hAnsi="Arial" w:cs="Arial"/>
          <w:sz w:val="22"/>
          <w:szCs w:val="22"/>
        </w:rPr>
        <w:t>S</w:t>
      </w:r>
      <w:r w:rsidR="009F4AC4" w:rsidRPr="00DE32EE">
        <w:rPr>
          <w:rFonts w:ascii="Arial" w:hAnsi="Arial" w:cs="Arial"/>
          <w:sz w:val="22"/>
          <w:szCs w:val="22"/>
        </w:rPr>
        <w:t>hareholders who could not vote electronically may cast their votes now</w:t>
      </w:r>
      <w:r w:rsidR="008E0DBD" w:rsidRPr="00DE32EE">
        <w:rPr>
          <w:rFonts w:ascii="Arial" w:hAnsi="Arial" w:cs="Arial"/>
          <w:sz w:val="22"/>
          <w:szCs w:val="22"/>
        </w:rPr>
        <w:t xml:space="preserve"> by exercising their voting on a Ballot paper which is made available to them</w:t>
      </w:r>
      <w:r w:rsidR="0070639A" w:rsidRPr="00DE32EE">
        <w:rPr>
          <w:rFonts w:ascii="Arial" w:hAnsi="Arial" w:cs="Arial"/>
          <w:sz w:val="22"/>
          <w:szCs w:val="22"/>
        </w:rPr>
        <w:t>. The Concerned shareholders may drop in their duly filled in ballot papers in the ballot box</w:t>
      </w:r>
      <w:r w:rsidR="008E0DBD" w:rsidRPr="00DE32EE">
        <w:rPr>
          <w:rFonts w:ascii="Arial" w:hAnsi="Arial" w:cs="Arial"/>
          <w:sz w:val="22"/>
          <w:szCs w:val="22"/>
        </w:rPr>
        <w:t xml:space="preserve">. </w:t>
      </w:r>
    </w:p>
    <w:p w:rsidR="008E0DBD" w:rsidRPr="00DE32EE" w:rsidRDefault="008E0DBD" w:rsidP="008E0DBD">
      <w:pPr>
        <w:pStyle w:val="BodyText"/>
        <w:rPr>
          <w:rFonts w:ascii="Arial" w:hAnsi="Arial" w:cs="Arial"/>
          <w:szCs w:val="24"/>
        </w:rPr>
      </w:pPr>
    </w:p>
    <w:p w:rsidR="008E0DBD" w:rsidRPr="00DE32EE" w:rsidRDefault="008E0DBD" w:rsidP="008E0DBD">
      <w:pPr>
        <w:spacing w:line="240" w:lineRule="auto"/>
        <w:jc w:val="both"/>
        <w:rPr>
          <w:rFonts w:ascii="Arial" w:hAnsi="Arial" w:cs="Arial"/>
        </w:rPr>
      </w:pPr>
      <w:r w:rsidRPr="00DE32EE">
        <w:rPr>
          <w:rFonts w:ascii="Arial" w:hAnsi="Arial" w:cs="Arial"/>
        </w:rPr>
        <w:t>Please note that shareholders who have voted electronically should not vote through ballot paper</w:t>
      </w:r>
      <w:r w:rsidR="0070639A" w:rsidRPr="00DE32EE">
        <w:rPr>
          <w:rFonts w:ascii="Arial" w:hAnsi="Arial" w:cs="Arial"/>
        </w:rPr>
        <w:t>.</w:t>
      </w:r>
      <w:r w:rsidRPr="00DE32EE">
        <w:rPr>
          <w:rFonts w:ascii="Arial" w:hAnsi="Arial" w:cs="Arial"/>
        </w:rPr>
        <w:t xml:space="preserve"> </w:t>
      </w:r>
      <w:r w:rsidR="0070639A" w:rsidRPr="00DE32EE">
        <w:rPr>
          <w:rFonts w:ascii="Arial" w:hAnsi="Arial" w:cs="Arial"/>
        </w:rPr>
        <w:t>I</w:t>
      </w:r>
      <w:r w:rsidRPr="00DE32EE">
        <w:rPr>
          <w:rFonts w:ascii="Arial" w:hAnsi="Arial" w:cs="Arial"/>
        </w:rPr>
        <w:t>n case of double voting votes casted electronically shall be considered.</w:t>
      </w:r>
    </w:p>
    <w:p w:rsidR="00B10BB0" w:rsidRPr="00B10BB0" w:rsidRDefault="0070639A" w:rsidP="00B10BB0">
      <w:pPr>
        <w:pStyle w:val="BodyText"/>
        <w:rPr>
          <w:rFonts w:ascii="Arial" w:hAnsi="Arial" w:cs="Arial"/>
          <w:sz w:val="22"/>
          <w:szCs w:val="22"/>
        </w:rPr>
      </w:pPr>
      <w:r w:rsidRPr="00B10BB0">
        <w:rPr>
          <w:rFonts w:ascii="Arial" w:hAnsi="Arial" w:cs="Arial"/>
          <w:sz w:val="22"/>
          <w:szCs w:val="22"/>
        </w:rPr>
        <w:t xml:space="preserve">As per the statutory requirements, </w:t>
      </w:r>
      <w:r w:rsidR="00B10BB0" w:rsidRPr="00B10BB0">
        <w:rPr>
          <w:rFonts w:ascii="Arial" w:hAnsi="Arial" w:cs="Arial"/>
          <w:sz w:val="22"/>
          <w:szCs w:val="22"/>
        </w:rPr>
        <w:t xml:space="preserve">Chairmans of all the Committees of the Board and Statutory Auditors are also present. </w:t>
      </w:r>
    </w:p>
    <w:p w:rsidR="00637380" w:rsidRPr="00C67DA3" w:rsidRDefault="00637380" w:rsidP="00B10BB0">
      <w:pPr>
        <w:pStyle w:val="BodyText"/>
        <w:rPr>
          <w:rFonts w:ascii="Arial" w:hAnsi="Arial" w:cs="Arial"/>
          <w:highlight w:val="yellow"/>
        </w:rPr>
      </w:pPr>
    </w:p>
    <w:p w:rsidR="00637380" w:rsidRPr="00946857" w:rsidRDefault="00637380" w:rsidP="00637380">
      <w:pPr>
        <w:jc w:val="both"/>
        <w:rPr>
          <w:rFonts w:ascii="Arial" w:hAnsi="Arial" w:cs="Arial"/>
        </w:rPr>
      </w:pPr>
      <w:r w:rsidRPr="00946857">
        <w:rPr>
          <w:rFonts w:ascii="Arial" w:hAnsi="Arial" w:cs="Arial"/>
        </w:rPr>
        <w:t>The requisite quorum for commencing the proceedings of the Meeting being present; I declare that the meeting is validly convened.</w:t>
      </w:r>
    </w:p>
    <w:p w:rsidR="00946857" w:rsidRPr="00946857" w:rsidRDefault="00787F19" w:rsidP="00946857">
      <w:pPr>
        <w:pStyle w:val="BodyText"/>
        <w:rPr>
          <w:rFonts w:ascii="Arial" w:hAnsi="Arial" w:cs="Arial"/>
          <w:sz w:val="22"/>
          <w:szCs w:val="22"/>
        </w:rPr>
      </w:pPr>
      <w:r>
        <w:rPr>
          <w:rFonts w:ascii="Arial" w:hAnsi="Arial" w:cs="Arial"/>
          <w:sz w:val="22"/>
          <w:szCs w:val="22"/>
        </w:rPr>
        <w:t xml:space="preserve">No proxies </w:t>
      </w:r>
      <w:r w:rsidR="00637380" w:rsidRPr="00946857">
        <w:rPr>
          <w:rFonts w:ascii="Arial" w:hAnsi="Arial" w:cs="Arial"/>
          <w:sz w:val="22"/>
          <w:szCs w:val="22"/>
        </w:rPr>
        <w:t>have been received.</w:t>
      </w:r>
      <w:r w:rsidR="00946857" w:rsidRPr="00946857">
        <w:rPr>
          <w:rFonts w:ascii="Arial" w:hAnsi="Arial" w:cs="Arial"/>
          <w:sz w:val="22"/>
          <w:szCs w:val="22"/>
        </w:rPr>
        <w:t>(Chairman to announce ,if any proxy is received)</w:t>
      </w:r>
    </w:p>
    <w:p w:rsidR="00946857" w:rsidRDefault="00946857" w:rsidP="00637380">
      <w:pPr>
        <w:pStyle w:val="BodyText"/>
        <w:rPr>
          <w:rFonts w:ascii="Arial" w:hAnsi="Arial" w:cs="Arial"/>
          <w:sz w:val="22"/>
          <w:szCs w:val="22"/>
          <w:highlight w:val="yellow"/>
        </w:rPr>
      </w:pPr>
    </w:p>
    <w:p w:rsidR="00637380" w:rsidRPr="00497E2C" w:rsidRDefault="00637380" w:rsidP="00637380">
      <w:pPr>
        <w:pStyle w:val="BodyText"/>
        <w:rPr>
          <w:rFonts w:ascii="Arial" w:hAnsi="Arial" w:cs="Arial"/>
          <w:sz w:val="22"/>
          <w:szCs w:val="22"/>
        </w:rPr>
      </w:pPr>
      <w:r w:rsidRPr="00497E2C">
        <w:rPr>
          <w:rFonts w:ascii="Arial" w:hAnsi="Arial" w:cs="Arial"/>
          <w:sz w:val="22"/>
          <w:szCs w:val="22"/>
        </w:rPr>
        <w:t xml:space="preserve">The Register of Directors’ and Key Managerial Personnel (KMP) and their shareholdings and the Register of Contracts or arrangements in which the Directors and KMPs are interested </w:t>
      </w:r>
      <w:r w:rsidR="00497E2C" w:rsidRPr="00497E2C">
        <w:rPr>
          <w:rFonts w:ascii="Arial" w:hAnsi="Arial" w:cs="Arial"/>
          <w:sz w:val="22"/>
          <w:szCs w:val="22"/>
        </w:rPr>
        <w:t xml:space="preserve">and Register of Proxies </w:t>
      </w:r>
      <w:r w:rsidRPr="00497E2C">
        <w:rPr>
          <w:rFonts w:ascii="Arial" w:hAnsi="Arial" w:cs="Arial"/>
          <w:sz w:val="22"/>
          <w:szCs w:val="22"/>
        </w:rPr>
        <w:t>are available for inspection during the meeting.</w:t>
      </w:r>
    </w:p>
    <w:p w:rsidR="00637380" w:rsidRPr="00497E2C" w:rsidRDefault="00637380" w:rsidP="00AB31C1">
      <w:pPr>
        <w:spacing w:line="240" w:lineRule="auto"/>
        <w:jc w:val="both"/>
        <w:rPr>
          <w:rFonts w:ascii="Arial" w:hAnsi="Arial" w:cs="Arial"/>
        </w:rPr>
      </w:pPr>
    </w:p>
    <w:p w:rsidR="00637380" w:rsidRPr="00142417" w:rsidRDefault="009F4AC4" w:rsidP="00637380">
      <w:pPr>
        <w:pStyle w:val="BodyText"/>
        <w:rPr>
          <w:rFonts w:ascii="Arial" w:hAnsi="Arial" w:cs="Arial"/>
          <w:sz w:val="22"/>
          <w:szCs w:val="22"/>
        </w:rPr>
      </w:pPr>
      <w:r w:rsidRPr="00142417">
        <w:rPr>
          <w:rFonts w:ascii="Arial" w:hAnsi="Arial" w:cs="Arial"/>
          <w:sz w:val="22"/>
          <w:szCs w:val="22"/>
        </w:rPr>
        <w:t xml:space="preserve">Mr. Vinayak Khanwalkar, </w:t>
      </w:r>
      <w:r w:rsidR="005A2678" w:rsidRPr="00142417">
        <w:rPr>
          <w:rFonts w:ascii="Arial" w:hAnsi="Arial" w:cs="Arial"/>
          <w:sz w:val="22"/>
          <w:szCs w:val="22"/>
        </w:rPr>
        <w:t>P</w:t>
      </w:r>
      <w:r w:rsidR="00637380" w:rsidRPr="00142417">
        <w:rPr>
          <w:rFonts w:ascii="Arial" w:hAnsi="Arial" w:cs="Arial"/>
          <w:sz w:val="22"/>
          <w:szCs w:val="22"/>
        </w:rPr>
        <w:t xml:space="preserve">artner-KANJ and </w:t>
      </w:r>
      <w:r w:rsidR="008A7A1D" w:rsidRPr="00142417">
        <w:rPr>
          <w:rFonts w:ascii="Arial" w:hAnsi="Arial" w:cs="Arial"/>
          <w:sz w:val="22"/>
          <w:szCs w:val="22"/>
        </w:rPr>
        <w:t>Co.LLP</w:t>
      </w:r>
      <w:r w:rsidR="00637380" w:rsidRPr="00142417">
        <w:rPr>
          <w:rFonts w:ascii="Arial" w:hAnsi="Arial" w:cs="Arial"/>
          <w:sz w:val="22"/>
          <w:szCs w:val="22"/>
        </w:rPr>
        <w:t xml:space="preserve">, </w:t>
      </w:r>
      <w:r w:rsidR="00310910" w:rsidRPr="00142417">
        <w:rPr>
          <w:rFonts w:ascii="Arial" w:hAnsi="Arial" w:cs="Arial"/>
          <w:sz w:val="22"/>
          <w:szCs w:val="22"/>
        </w:rPr>
        <w:t>Practicing</w:t>
      </w:r>
      <w:r w:rsidRPr="00142417">
        <w:rPr>
          <w:rFonts w:ascii="Arial" w:hAnsi="Arial" w:cs="Arial"/>
          <w:sz w:val="22"/>
          <w:szCs w:val="22"/>
        </w:rPr>
        <w:t xml:space="preserve"> Company Secretary has been appointed as a Scrutinizer fo</w:t>
      </w:r>
      <w:r w:rsidR="00637380" w:rsidRPr="00142417">
        <w:rPr>
          <w:rFonts w:ascii="Arial" w:hAnsi="Arial" w:cs="Arial"/>
          <w:sz w:val="22"/>
          <w:szCs w:val="22"/>
        </w:rPr>
        <w:t>r</w:t>
      </w:r>
      <w:r w:rsidRPr="00142417">
        <w:rPr>
          <w:rFonts w:ascii="Arial" w:hAnsi="Arial" w:cs="Arial"/>
          <w:sz w:val="22"/>
          <w:szCs w:val="22"/>
        </w:rPr>
        <w:t xml:space="preserve"> th</w:t>
      </w:r>
      <w:r w:rsidR="0070639A" w:rsidRPr="00142417">
        <w:rPr>
          <w:rFonts w:ascii="Arial" w:hAnsi="Arial" w:cs="Arial"/>
          <w:sz w:val="22"/>
          <w:szCs w:val="22"/>
        </w:rPr>
        <w:t>e</w:t>
      </w:r>
      <w:r w:rsidRPr="00142417">
        <w:rPr>
          <w:rFonts w:ascii="Arial" w:hAnsi="Arial" w:cs="Arial"/>
          <w:sz w:val="22"/>
          <w:szCs w:val="22"/>
        </w:rPr>
        <w:t xml:space="preserve"> e–voting process and Ballot voting.</w:t>
      </w:r>
      <w:r w:rsidR="00637380" w:rsidRPr="00142417">
        <w:rPr>
          <w:rFonts w:ascii="Arial" w:hAnsi="Arial" w:cs="Arial"/>
          <w:sz w:val="22"/>
          <w:szCs w:val="22"/>
        </w:rPr>
        <w:t xml:space="preserve"> He will submit his report to me not later than 3 days after this meeting.</w:t>
      </w:r>
    </w:p>
    <w:p w:rsidR="009F4AC4" w:rsidRPr="00142417" w:rsidRDefault="009F4AC4" w:rsidP="00AB31C1">
      <w:pPr>
        <w:spacing w:line="240" w:lineRule="auto"/>
        <w:jc w:val="both"/>
        <w:rPr>
          <w:rFonts w:ascii="Arial" w:hAnsi="Arial" w:cs="Arial"/>
        </w:rPr>
      </w:pPr>
      <w:r w:rsidRPr="00142417">
        <w:rPr>
          <w:rFonts w:ascii="Arial" w:hAnsi="Arial" w:cs="Arial"/>
        </w:rPr>
        <w:t xml:space="preserve"> </w:t>
      </w:r>
    </w:p>
    <w:p w:rsidR="00637380" w:rsidRPr="00142417" w:rsidRDefault="00637380" w:rsidP="00637380">
      <w:pPr>
        <w:pStyle w:val="BodyText"/>
        <w:rPr>
          <w:rFonts w:ascii="Arial" w:hAnsi="Arial" w:cs="Arial"/>
          <w:sz w:val="22"/>
          <w:szCs w:val="22"/>
        </w:rPr>
      </w:pPr>
      <w:r w:rsidRPr="00142417">
        <w:rPr>
          <w:rFonts w:ascii="Arial" w:hAnsi="Arial" w:cs="Arial"/>
          <w:sz w:val="22"/>
          <w:szCs w:val="22"/>
        </w:rPr>
        <w:t xml:space="preserve">The results shall be declared forthwith and the same will be uploaded on the Company’s website. </w:t>
      </w:r>
    </w:p>
    <w:p w:rsidR="00637380" w:rsidRPr="00142417" w:rsidRDefault="00637380" w:rsidP="00637380">
      <w:pPr>
        <w:pStyle w:val="BodyText"/>
        <w:rPr>
          <w:rFonts w:ascii="Arial" w:hAnsi="Arial" w:cs="Arial"/>
          <w:sz w:val="22"/>
          <w:szCs w:val="22"/>
        </w:rPr>
      </w:pPr>
    </w:p>
    <w:p w:rsidR="00637380" w:rsidRPr="00142417" w:rsidRDefault="00637380" w:rsidP="00637380">
      <w:pPr>
        <w:spacing w:line="240" w:lineRule="auto"/>
        <w:jc w:val="both"/>
        <w:rPr>
          <w:rFonts w:ascii="Arial" w:hAnsi="Arial" w:cs="Arial"/>
        </w:rPr>
      </w:pPr>
      <w:r w:rsidRPr="00142417">
        <w:rPr>
          <w:rFonts w:ascii="Arial" w:hAnsi="Arial" w:cs="Arial"/>
        </w:rPr>
        <w:t>The Notice of the Annual General Meeting is already with you. With your permis</w:t>
      </w:r>
      <w:r w:rsidR="00142417" w:rsidRPr="00142417">
        <w:rPr>
          <w:rFonts w:ascii="Arial" w:hAnsi="Arial" w:cs="Arial"/>
        </w:rPr>
        <w:t>sion can I take it as read? ……</w:t>
      </w:r>
    </w:p>
    <w:p w:rsidR="00787F19" w:rsidRDefault="00787F19">
      <w:pPr>
        <w:rPr>
          <w:rFonts w:ascii="Arial" w:eastAsia="Times New Roman" w:hAnsi="Arial" w:cs="Arial"/>
        </w:rPr>
      </w:pPr>
      <w:r>
        <w:rPr>
          <w:rFonts w:ascii="Arial" w:hAnsi="Arial" w:cs="Arial"/>
        </w:rPr>
        <w:br w:type="page"/>
      </w:r>
    </w:p>
    <w:p w:rsidR="001E3D30" w:rsidRPr="008C4D77" w:rsidRDefault="007829DB" w:rsidP="00637380">
      <w:pPr>
        <w:pStyle w:val="BodyText"/>
        <w:rPr>
          <w:rFonts w:ascii="Arial" w:hAnsi="Arial" w:cs="Arial"/>
          <w:sz w:val="22"/>
          <w:szCs w:val="22"/>
        </w:rPr>
      </w:pPr>
      <w:r w:rsidRPr="008C4D77">
        <w:rPr>
          <w:rFonts w:ascii="Arial" w:hAnsi="Arial" w:cs="Arial"/>
          <w:sz w:val="22"/>
          <w:szCs w:val="22"/>
        </w:rPr>
        <w:lastRenderedPageBreak/>
        <w:t>F</w:t>
      </w:r>
      <w:r w:rsidR="00C80559" w:rsidRPr="008C4D77">
        <w:rPr>
          <w:rFonts w:ascii="Arial" w:hAnsi="Arial" w:cs="Arial"/>
          <w:sz w:val="22"/>
          <w:szCs w:val="22"/>
        </w:rPr>
        <w:t>or the benefit of everybody present here, I would like to highlight the items in the notice although e-voting on the said items have already been completed:</w:t>
      </w:r>
    </w:p>
    <w:p w:rsidR="00637380" w:rsidRPr="008C4D77" w:rsidRDefault="00637380" w:rsidP="00637380">
      <w:pPr>
        <w:pStyle w:val="BodyText"/>
        <w:rPr>
          <w:rFonts w:ascii="Arial" w:hAnsi="Arial" w:cs="Arial"/>
          <w:sz w:val="22"/>
          <w:szCs w:val="22"/>
        </w:rPr>
      </w:pPr>
    </w:p>
    <w:p w:rsidR="001E3D30" w:rsidRPr="008C4D77" w:rsidRDefault="001E3D30" w:rsidP="00AB31C1">
      <w:pPr>
        <w:pStyle w:val="ListParagraph"/>
        <w:numPr>
          <w:ilvl w:val="0"/>
          <w:numId w:val="7"/>
        </w:numPr>
        <w:spacing w:line="240" w:lineRule="auto"/>
        <w:jc w:val="both"/>
        <w:rPr>
          <w:rFonts w:ascii="Arial" w:eastAsiaTheme="minorEastAsia" w:hAnsi="Arial" w:cs="Arial"/>
        </w:rPr>
      </w:pPr>
      <w:r w:rsidRPr="008C4D77">
        <w:rPr>
          <w:rFonts w:ascii="Arial" w:eastAsiaTheme="minorEastAsia" w:hAnsi="Arial" w:cs="Arial"/>
        </w:rPr>
        <w:t xml:space="preserve">Adoption of financial statements for the year ended </w:t>
      </w:r>
      <w:r w:rsidR="008C4D77" w:rsidRPr="008C4D77">
        <w:rPr>
          <w:rFonts w:ascii="Arial" w:eastAsiaTheme="minorEastAsia" w:hAnsi="Arial" w:cs="Arial"/>
        </w:rPr>
        <w:t xml:space="preserve">on </w:t>
      </w:r>
      <w:r w:rsidRPr="008C4D77">
        <w:rPr>
          <w:rFonts w:ascii="Arial" w:eastAsiaTheme="minorEastAsia" w:hAnsi="Arial" w:cs="Arial"/>
        </w:rPr>
        <w:t>March 31, 201</w:t>
      </w:r>
      <w:r w:rsidR="008F4C8A" w:rsidRPr="008C4D77">
        <w:rPr>
          <w:rFonts w:ascii="Arial" w:eastAsiaTheme="minorEastAsia" w:hAnsi="Arial" w:cs="Arial"/>
        </w:rPr>
        <w:t>8</w:t>
      </w:r>
      <w:r w:rsidR="0077540D" w:rsidRPr="008C4D77">
        <w:rPr>
          <w:rFonts w:ascii="Arial" w:eastAsiaTheme="minorEastAsia" w:hAnsi="Arial" w:cs="Arial"/>
        </w:rPr>
        <w:t>.</w:t>
      </w:r>
    </w:p>
    <w:p w:rsidR="0077540D" w:rsidRPr="008C4D77" w:rsidRDefault="0077540D" w:rsidP="00387A6A">
      <w:pPr>
        <w:pStyle w:val="BodyText"/>
        <w:ind w:left="720"/>
        <w:rPr>
          <w:rFonts w:ascii="Arial" w:hAnsi="Arial" w:cs="Arial"/>
          <w:sz w:val="22"/>
          <w:szCs w:val="22"/>
        </w:rPr>
      </w:pPr>
      <w:r w:rsidRPr="008C4D77">
        <w:rPr>
          <w:rFonts w:ascii="Arial" w:hAnsi="Arial" w:cs="Arial"/>
          <w:sz w:val="22"/>
          <w:szCs w:val="22"/>
        </w:rPr>
        <w:t>The financials are with you and few details about the performance of the Company have been already covered in my opening speech to you.</w:t>
      </w:r>
    </w:p>
    <w:p w:rsidR="00637380" w:rsidRDefault="00637380" w:rsidP="00387A6A">
      <w:pPr>
        <w:pStyle w:val="BodyText"/>
        <w:ind w:left="720"/>
        <w:rPr>
          <w:rFonts w:ascii="Arial" w:eastAsiaTheme="minorEastAsia" w:hAnsi="Arial" w:cs="Arial"/>
        </w:rPr>
      </w:pPr>
    </w:p>
    <w:p w:rsidR="00787F19" w:rsidRPr="008C4D77" w:rsidRDefault="00787F19" w:rsidP="00787F19">
      <w:pPr>
        <w:pStyle w:val="BodyText"/>
        <w:spacing w:line="360" w:lineRule="auto"/>
        <w:ind w:left="360"/>
        <w:rPr>
          <w:rFonts w:ascii="Arial" w:hAnsi="Arial" w:cs="Arial"/>
          <w:szCs w:val="24"/>
        </w:rPr>
      </w:pPr>
      <w:r>
        <w:rPr>
          <w:rFonts w:ascii="Arial" w:hAnsi="Arial" w:cs="Arial"/>
          <w:szCs w:val="24"/>
        </w:rPr>
        <w:t xml:space="preserve">      </w:t>
      </w:r>
      <w:r w:rsidRPr="008C4D77">
        <w:rPr>
          <w:rFonts w:ascii="Arial" w:hAnsi="Arial" w:cs="Arial"/>
          <w:szCs w:val="24"/>
        </w:rPr>
        <w:t>This item is proposed for shareholders’ approval.</w:t>
      </w:r>
    </w:p>
    <w:p w:rsidR="00787F19" w:rsidRPr="008C4D77" w:rsidRDefault="00787F19" w:rsidP="00387A6A">
      <w:pPr>
        <w:pStyle w:val="BodyText"/>
        <w:ind w:left="720"/>
        <w:rPr>
          <w:rFonts w:ascii="Arial" w:eastAsiaTheme="minorEastAsia" w:hAnsi="Arial" w:cs="Arial"/>
        </w:rPr>
      </w:pPr>
    </w:p>
    <w:p w:rsidR="001E3D30" w:rsidRPr="008C4D77" w:rsidRDefault="001E3D30" w:rsidP="00AB31C1">
      <w:pPr>
        <w:pStyle w:val="ListParagraph"/>
        <w:numPr>
          <w:ilvl w:val="0"/>
          <w:numId w:val="7"/>
        </w:numPr>
        <w:spacing w:line="240" w:lineRule="auto"/>
        <w:jc w:val="both"/>
        <w:rPr>
          <w:rFonts w:ascii="Arial" w:eastAsiaTheme="minorEastAsia" w:hAnsi="Arial" w:cs="Arial"/>
        </w:rPr>
      </w:pPr>
      <w:r w:rsidRPr="008C4D77">
        <w:rPr>
          <w:rFonts w:ascii="Arial" w:eastAsiaTheme="minorEastAsia" w:hAnsi="Arial" w:cs="Arial"/>
        </w:rPr>
        <w:t xml:space="preserve">Re – appointment of Mr. </w:t>
      </w:r>
      <w:r w:rsidR="008F4C8A" w:rsidRPr="008C4D77">
        <w:rPr>
          <w:rFonts w:ascii="Arial" w:eastAsiaTheme="minorEastAsia" w:hAnsi="Arial" w:cs="Arial"/>
        </w:rPr>
        <w:t>Ravi Sinha</w:t>
      </w:r>
      <w:r w:rsidRPr="008C4D77">
        <w:rPr>
          <w:rFonts w:ascii="Arial" w:eastAsiaTheme="minorEastAsia" w:hAnsi="Arial" w:cs="Arial"/>
        </w:rPr>
        <w:t xml:space="preserve"> </w:t>
      </w:r>
      <w:r w:rsidR="00B2049E" w:rsidRPr="008C4D77">
        <w:rPr>
          <w:rFonts w:ascii="Arial" w:eastAsiaTheme="minorEastAsia" w:hAnsi="Arial" w:cs="Arial"/>
        </w:rPr>
        <w:t>w</w:t>
      </w:r>
      <w:r w:rsidRPr="008C4D77">
        <w:rPr>
          <w:rFonts w:ascii="Arial" w:eastAsiaTheme="minorEastAsia" w:hAnsi="Arial" w:cs="Arial"/>
        </w:rPr>
        <w:t>ho retires by rotation</w:t>
      </w:r>
      <w:r w:rsidR="005B2907" w:rsidRPr="008C4D77">
        <w:rPr>
          <w:rFonts w:ascii="Arial" w:eastAsiaTheme="minorEastAsia" w:hAnsi="Arial" w:cs="Arial"/>
        </w:rPr>
        <w:t>.</w:t>
      </w:r>
    </w:p>
    <w:p w:rsidR="00AE61E6" w:rsidRPr="008C4D77" w:rsidRDefault="00AE61E6" w:rsidP="00AE61E6">
      <w:pPr>
        <w:pStyle w:val="ListParagraph"/>
        <w:spacing w:line="240" w:lineRule="auto"/>
        <w:jc w:val="both"/>
        <w:rPr>
          <w:rFonts w:ascii="Arial" w:eastAsiaTheme="minorEastAsia" w:hAnsi="Arial" w:cs="Arial"/>
        </w:rPr>
      </w:pPr>
    </w:p>
    <w:p w:rsidR="008C4D77" w:rsidRPr="008C4D77" w:rsidRDefault="008C4D77" w:rsidP="008C4D77">
      <w:pPr>
        <w:pStyle w:val="ListParagraph"/>
        <w:spacing w:line="240" w:lineRule="auto"/>
        <w:jc w:val="both"/>
        <w:rPr>
          <w:rFonts w:ascii="Arial" w:eastAsiaTheme="minorEastAsia" w:hAnsi="Arial" w:cs="Arial"/>
        </w:rPr>
      </w:pPr>
      <w:r w:rsidRPr="008C4D77">
        <w:rPr>
          <w:rFonts w:ascii="Arial" w:hAnsi="Arial" w:cs="Arial"/>
        </w:rPr>
        <w:t>Mr. Ravi Sinha (age 47) has done Master in Business Administration (MBA) in Human Resource from Xavier Institute, Ranchi and he is also a Law graduate and has a rich experience of 23 years in Human Resource area. Before joining Kirloskar Brothers Limited he was working with Praj Industries Limited, Pune.</w:t>
      </w:r>
      <w:r w:rsidRPr="008C4D77">
        <w:rPr>
          <w:rFonts w:ascii="Arial" w:eastAsiaTheme="minorEastAsia" w:hAnsi="Arial" w:cs="Arial"/>
        </w:rPr>
        <w:t>He is on Board of this Company since, 2016.</w:t>
      </w:r>
    </w:p>
    <w:p w:rsidR="00AE61E6" w:rsidRPr="00087AD1" w:rsidRDefault="00AE61E6" w:rsidP="00AE61E6">
      <w:pPr>
        <w:pStyle w:val="ListParagraph"/>
        <w:spacing w:line="240" w:lineRule="auto"/>
        <w:jc w:val="both"/>
        <w:rPr>
          <w:rFonts w:ascii="Arial" w:eastAsiaTheme="minorEastAsia" w:hAnsi="Arial" w:cs="Arial"/>
          <w:sz w:val="18"/>
          <w:szCs w:val="18"/>
        </w:rPr>
      </w:pPr>
    </w:p>
    <w:p w:rsidR="007F2BD6" w:rsidRPr="008C4D77" w:rsidRDefault="007F2BD6" w:rsidP="007F2BD6">
      <w:pPr>
        <w:pStyle w:val="BodyText"/>
        <w:spacing w:line="360" w:lineRule="auto"/>
        <w:ind w:left="360"/>
        <w:rPr>
          <w:rFonts w:ascii="Arial" w:hAnsi="Arial" w:cs="Arial"/>
          <w:szCs w:val="24"/>
        </w:rPr>
      </w:pPr>
      <w:r w:rsidRPr="008C4D77">
        <w:rPr>
          <w:rFonts w:ascii="Arial" w:hAnsi="Arial" w:cs="Arial"/>
          <w:szCs w:val="24"/>
        </w:rPr>
        <w:t xml:space="preserve">     This item is proposed for shareholders’ approval.</w:t>
      </w:r>
    </w:p>
    <w:p w:rsidR="000D585E" w:rsidRPr="000D585E" w:rsidRDefault="000D585E" w:rsidP="000D585E">
      <w:pPr>
        <w:spacing w:line="240" w:lineRule="auto"/>
        <w:jc w:val="both"/>
        <w:rPr>
          <w:rFonts w:ascii="Arial" w:hAnsi="Arial" w:cs="Arial"/>
        </w:rPr>
      </w:pPr>
      <w:r w:rsidRPr="000D585E">
        <w:rPr>
          <w:rFonts w:ascii="Arial" w:hAnsi="Arial" w:cs="Arial"/>
        </w:rPr>
        <w:t xml:space="preserve">As per Companies Act, 2013, the Auditors’ Report is to be read only when there are qualifications or adverse observations or comments in the report. Since, the Report is unqualified and without any adverse observation or comments, the Auditors’ Report may be taken as read. </w:t>
      </w:r>
    </w:p>
    <w:p w:rsidR="006B1039" w:rsidRPr="000D585E" w:rsidRDefault="006B1039" w:rsidP="006B1039">
      <w:pPr>
        <w:spacing w:line="360" w:lineRule="auto"/>
        <w:jc w:val="both"/>
        <w:rPr>
          <w:rFonts w:ascii="Arial" w:hAnsi="Arial" w:cs="Arial"/>
        </w:rPr>
      </w:pPr>
      <w:r w:rsidRPr="000D585E">
        <w:rPr>
          <w:rFonts w:ascii="Arial" w:hAnsi="Arial" w:cs="Arial"/>
        </w:rPr>
        <w:t xml:space="preserve">I will be happy to answer the queries if any, regarding financials and other matters. </w:t>
      </w:r>
    </w:p>
    <w:p w:rsidR="006B1039" w:rsidRPr="00B67955" w:rsidRDefault="006B1039" w:rsidP="006B1039">
      <w:pPr>
        <w:spacing w:line="360" w:lineRule="auto"/>
        <w:jc w:val="both"/>
        <w:rPr>
          <w:rFonts w:ascii="Arial" w:hAnsi="Arial" w:cs="Arial"/>
          <w:b/>
        </w:rPr>
      </w:pPr>
      <w:r w:rsidRPr="000D585E">
        <w:rPr>
          <w:rFonts w:ascii="Arial" w:hAnsi="Arial" w:cs="Arial"/>
          <w:b/>
        </w:rPr>
        <w:t>(Shareholders to ask questions, if any – proxies cannot ask questions or speak at the meeting.)</w:t>
      </w:r>
    </w:p>
    <w:p w:rsidR="006B1039" w:rsidRPr="00B67955" w:rsidRDefault="006B1039" w:rsidP="006B1039">
      <w:pPr>
        <w:spacing w:line="360" w:lineRule="auto"/>
        <w:jc w:val="both"/>
        <w:rPr>
          <w:rFonts w:ascii="Arial" w:hAnsi="Arial" w:cs="Arial"/>
        </w:rPr>
      </w:pPr>
      <w:r w:rsidRPr="00B67955">
        <w:rPr>
          <w:rFonts w:ascii="Arial" w:hAnsi="Arial" w:cs="Arial"/>
        </w:rPr>
        <w:t>I now request Mr. Vinayak Khanvalkar – Scrutinizer, to confirm that the empty ballot box is placed for the voting purpose.</w:t>
      </w:r>
    </w:p>
    <w:p w:rsidR="00164DEA" w:rsidRPr="00B67955" w:rsidRDefault="00164DEA" w:rsidP="006B1039">
      <w:pPr>
        <w:pStyle w:val="ListParagraph"/>
        <w:spacing w:line="240" w:lineRule="auto"/>
        <w:ind w:left="360" w:hanging="360"/>
        <w:jc w:val="both"/>
        <w:rPr>
          <w:rFonts w:ascii="Arial" w:hAnsi="Arial" w:cs="Arial"/>
          <w:b/>
        </w:rPr>
      </w:pPr>
      <w:r w:rsidRPr="00B67955">
        <w:rPr>
          <w:rFonts w:ascii="Arial" w:hAnsi="Arial" w:cs="Arial"/>
          <w:b/>
          <w:u w:val="single"/>
        </w:rPr>
        <w:t>Vote of Thanks</w:t>
      </w:r>
      <w:r w:rsidRPr="00B67955">
        <w:rPr>
          <w:rFonts w:ascii="Arial" w:hAnsi="Arial" w:cs="Arial"/>
          <w:b/>
        </w:rPr>
        <w:t xml:space="preserve"> :</w:t>
      </w:r>
    </w:p>
    <w:p w:rsidR="00164DEA" w:rsidRPr="00B67955" w:rsidRDefault="00164DEA" w:rsidP="00AB31C1">
      <w:pPr>
        <w:spacing w:line="240" w:lineRule="auto"/>
        <w:jc w:val="both"/>
        <w:rPr>
          <w:rFonts w:ascii="Arial" w:hAnsi="Arial" w:cs="Arial"/>
        </w:rPr>
      </w:pPr>
      <w:r w:rsidRPr="00B67955">
        <w:rPr>
          <w:rFonts w:ascii="Arial" w:hAnsi="Arial" w:cs="Arial"/>
        </w:rPr>
        <w:t>Finally I wish to place on record my heartfelt gratitude</w:t>
      </w:r>
      <w:r w:rsidR="008E7B50" w:rsidRPr="00B67955">
        <w:rPr>
          <w:rFonts w:ascii="Arial" w:hAnsi="Arial" w:cs="Arial"/>
        </w:rPr>
        <w:t xml:space="preserve"> and sincere thanks</w:t>
      </w:r>
      <w:r w:rsidRPr="00B67955">
        <w:rPr>
          <w:rFonts w:ascii="Arial" w:hAnsi="Arial" w:cs="Arial"/>
        </w:rPr>
        <w:t xml:space="preserve"> to the banks, financial institutions, vendor partners and valuable customers for their encouragement and continuous support.</w:t>
      </w:r>
    </w:p>
    <w:p w:rsidR="00164DEA" w:rsidRPr="00B67955" w:rsidRDefault="00164DEA" w:rsidP="00AB31C1">
      <w:pPr>
        <w:spacing w:line="240" w:lineRule="auto"/>
        <w:jc w:val="both"/>
        <w:rPr>
          <w:rFonts w:ascii="Arial" w:hAnsi="Arial" w:cs="Arial"/>
        </w:rPr>
      </w:pPr>
      <w:r w:rsidRPr="00B67955">
        <w:rPr>
          <w:rFonts w:ascii="Arial" w:hAnsi="Arial" w:cs="Arial"/>
        </w:rPr>
        <w:t xml:space="preserve">In addition, my sincere thanks are extended to you for your continuous support as </w:t>
      </w:r>
      <w:r w:rsidR="00787F19" w:rsidRPr="00B67955">
        <w:rPr>
          <w:rFonts w:ascii="Arial" w:hAnsi="Arial" w:cs="Arial"/>
        </w:rPr>
        <w:t>shareholders</w:t>
      </w:r>
      <w:r w:rsidRPr="00B67955">
        <w:rPr>
          <w:rFonts w:ascii="Arial" w:hAnsi="Arial" w:cs="Arial"/>
        </w:rPr>
        <w:t xml:space="preserve"> and your keen interest shown in the performance of the Company. Further with your co-operation and support I am sure we will be in a position to achieve the desired objective of the Company. </w:t>
      </w:r>
    </w:p>
    <w:p w:rsidR="004532BF" w:rsidRDefault="004547D9" w:rsidP="00787F19">
      <w:pPr>
        <w:spacing w:line="240" w:lineRule="auto"/>
        <w:jc w:val="both"/>
        <w:rPr>
          <w:rFonts w:ascii="Arial" w:hAnsi="Arial" w:cs="Arial"/>
        </w:rPr>
      </w:pPr>
      <w:r w:rsidRPr="00B67955">
        <w:rPr>
          <w:rFonts w:ascii="Arial" w:hAnsi="Arial" w:cs="Arial"/>
        </w:rPr>
        <w:t>I now declare the meeting as concluded and request all of you to join us for refreshment.</w:t>
      </w:r>
    </w:p>
    <w:p w:rsidR="00787F19" w:rsidRPr="00787F19" w:rsidRDefault="00787F19" w:rsidP="00787F19">
      <w:pPr>
        <w:spacing w:line="240" w:lineRule="auto"/>
        <w:jc w:val="both"/>
        <w:rPr>
          <w:rFonts w:ascii="Arial" w:hAnsi="Arial" w:cs="Arial"/>
        </w:rPr>
      </w:pPr>
    </w:p>
    <w:p w:rsidR="00DD19B1" w:rsidRPr="00DD19B1" w:rsidRDefault="006B1039" w:rsidP="000A36D1">
      <w:pPr>
        <w:spacing w:line="360" w:lineRule="auto"/>
        <w:jc w:val="both"/>
        <w:rPr>
          <w:rFonts w:ascii="Swis721 BT" w:hAnsi="Swis721 BT"/>
        </w:rPr>
      </w:pPr>
      <w:r w:rsidRPr="00B67955">
        <w:rPr>
          <w:rFonts w:ascii="Arial" w:hAnsi="Arial" w:cs="Arial"/>
        </w:rPr>
        <w:t>(This does not purport to be the minutes of the annual general meeting)</w:t>
      </w:r>
    </w:p>
    <w:sectPr w:rsidR="00DD19B1" w:rsidRPr="00DD19B1" w:rsidSect="00DE62F2">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7A" w:rsidRDefault="0092697A" w:rsidP="00527F9E">
      <w:pPr>
        <w:spacing w:after="0" w:line="240" w:lineRule="auto"/>
      </w:pPr>
      <w:r>
        <w:separator/>
      </w:r>
    </w:p>
  </w:endnote>
  <w:endnote w:type="continuationSeparator" w:id="0">
    <w:p w:rsidR="0092697A" w:rsidRDefault="0092697A" w:rsidP="0052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BT">
    <w:altName w:val="Segoe Script"/>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7A" w:rsidRDefault="0092697A" w:rsidP="00527F9E">
      <w:pPr>
        <w:spacing w:after="0" w:line="240" w:lineRule="auto"/>
      </w:pPr>
      <w:r>
        <w:separator/>
      </w:r>
    </w:p>
  </w:footnote>
  <w:footnote w:type="continuationSeparator" w:id="0">
    <w:p w:rsidR="0092697A" w:rsidRDefault="0092697A" w:rsidP="00527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124E"/>
    <w:multiLevelType w:val="hybridMultilevel"/>
    <w:tmpl w:val="D4B486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287A3F"/>
    <w:multiLevelType w:val="hybridMultilevel"/>
    <w:tmpl w:val="AB16DC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A773561"/>
    <w:multiLevelType w:val="hybridMultilevel"/>
    <w:tmpl w:val="2E8ADCE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6D38EB"/>
    <w:multiLevelType w:val="hybridMultilevel"/>
    <w:tmpl w:val="566241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7B71B0"/>
    <w:multiLevelType w:val="hybridMultilevel"/>
    <w:tmpl w:val="55BEC7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6316D77"/>
    <w:multiLevelType w:val="hybridMultilevel"/>
    <w:tmpl w:val="75E8B2EE"/>
    <w:lvl w:ilvl="0" w:tplc="A776C9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250DC"/>
    <w:multiLevelType w:val="hybridMultilevel"/>
    <w:tmpl w:val="62D61852"/>
    <w:lvl w:ilvl="0" w:tplc="E716D0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47949"/>
    <w:multiLevelType w:val="hybridMultilevel"/>
    <w:tmpl w:val="4FE435A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525EF3"/>
    <w:multiLevelType w:val="hybridMultilevel"/>
    <w:tmpl w:val="BCA2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94BC0"/>
    <w:multiLevelType w:val="hybridMultilevel"/>
    <w:tmpl w:val="79FAFC26"/>
    <w:lvl w:ilvl="0" w:tplc="DC3C9C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3247B"/>
    <w:multiLevelType w:val="hybridMultilevel"/>
    <w:tmpl w:val="A5BED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AC"/>
    <w:rsid w:val="00000A02"/>
    <w:rsid w:val="00026307"/>
    <w:rsid w:val="000533D7"/>
    <w:rsid w:val="00066B02"/>
    <w:rsid w:val="00074401"/>
    <w:rsid w:val="00087AD1"/>
    <w:rsid w:val="00092EB9"/>
    <w:rsid w:val="000A36D1"/>
    <w:rsid w:val="000B5115"/>
    <w:rsid w:val="000D585E"/>
    <w:rsid w:val="000E6335"/>
    <w:rsid w:val="000F4879"/>
    <w:rsid w:val="00100006"/>
    <w:rsid w:val="001034E4"/>
    <w:rsid w:val="00104731"/>
    <w:rsid w:val="00123E56"/>
    <w:rsid w:val="00126447"/>
    <w:rsid w:val="00127668"/>
    <w:rsid w:val="00130CF0"/>
    <w:rsid w:val="00142417"/>
    <w:rsid w:val="00144831"/>
    <w:rsid w:val="00164DEA"/>
    <w:rsid w:val="00177A21"/>
    <w:rsid w:val="0019023A"/>
    <w:rsid w:val="001E3D30"/>
    <w:rsid w:val="001F22C2"/>
    <w:rsid w:val="001F257B"/>
    <w:rsid w:val="002111D1"/>
    <w:rsid w:val="002117F0"/>
    <w:rsid w:val="00221CF7"/>
    <w:rsid w:val="00247CAA"/>
    <w:rsid w:val="00285E6F"/>
    <w:rsid w:val="002B4BB4"/>
    <w:rsid w:val="002B5205"/>
    <w:rsid w:val="002C2145"/>
    <w:rsid w:val="002C7E7F"/>
    <w:rsid w:val="002D1C04"/>
    <w:rsid w:val="002D5C75"/>
    <w:rsid w:val="002D675F"/>
    <w:rsid w:val="002E2D00"/>
    <w:rsid w:val="002E77E5"/>
    <w:rsid w:val="002F47EB"/>
    <w:rsid w:val="00306F31"/>
    <w:rsid w:val="00310910"/>
    <w:rsid w:val="0032713C"/>
    <w:rsid w:val="00344572"/>
    <w:rsid w:val="003535F2"/>
    <w:rsid w:val="0036211E"/>
    <w:rsid w:val="0037375F"/>
    <w:rsid w:val="00374A57"/>
    <w:rsid w:val="003866C2"/>
    <w:rsid w:val="00387A6A"/>
    <w:rsid w:val="003A2F89"/>
    <w:rsid w:val="003A7E1A"/>
    <w:rsid w:val="003B1A3F"/>
    <w:rsid w:val="003B4F18"/>
    <w:rsid w:val="003B66D0"/>
    <w:rsid w:val="003B7001"/>
    <w:rsid w:val="003C4C67"/>
    <w:rsid w:val="003E166F"/>
    <w:rsid w:val="003E4E42"/>
    <w:rsid w:val="003E7EF9"/>
    <w:rsid w:val="003F5E38"/>
    <w:rsid w:val="003F7301"/>
    <w:rsid w:val="004005F6"/>
    <w:rsid w:val="00411078"/>
    <w:rsid w:val="00413254"/>
    <w:rsid w:val="00421621"/>
    <w:rsid w:val="00443B5C"/>
    <w:rsid w:val="00446619"/>
    <w:rsid w:val="004532BF"/>
    <w:rsid w:val="004547D9"/>
    <w:rsid w:val="00466933"/>
    <w:rsid w:val="00480091"/>
    <w:rsid w:val="0049037C"/>
    <w:rsid w:val="0049201B"/>
    <w:rsid w:val="00497E2C"/>
    <w:rsid w:val="004C16C6"/>
    <w:rsid w:val="004D716D"/>
    <w:rsid w:val="004F60A5"/>
    <w:rsid w:val="00510673"/>
    <w:rsid w:val="0051123D"/>
    <w:rsid w:val="005125E0"/>
    <w:rsid w:val="0051381E"/>
    <w:rsid w:val="00527F9E"/>
    <w:rsid w:val="005407C0"/>
    <w:rsid w:val="005618D7"/>
    <w:rsid w:val="00563E6D"/>
    <w:rsid w:val="00567296"/>
    <w:rsid w:val="005757D1"/>
    <w:rsid w:val="00581046"/>
    <w:rsid w:val="005823B9"/>
    <w:rsid w:val="005A2678"/>
    <w:rsid w:val="005A3D58"/>
    <w:rsid w:val="005B05A8"/>
    <w:rsid w:val="005B2907"/>
    <w:rsid w:val="005B7038"/>
    <w:rsid w:val="005E0C08"/>
    <w:rsid w:val="005F1832"/>
    <w:rsid w:val="005F1842"/>
    <w:rsid w:val="006045EC"/>
    <w:rsid w:val="006252D5"/>
    <w:rsid w:val="00637380"/>
    <w:rsid w:val="0063783A"/>
    <w:rsid w:val="00666633"/>
    <w:rsid w:val="00671932"/>
    <w:rsid w:val="00684CC7"/>
    <w:rsid w:val="00694B2C"/>
    <w:rsid w:val="006A2225"/>
    <w:rsid w:val="006B1039"/>
    <w:rsid w:val="006B28A8"/>
    <w:rsid w:val="006B5466"/>
    <w:rsid w:val="006C1A9C"/>
    <w:rsid w:val="006C37AB"/>
    <w:rsid w:val="006C468C"/>
    <w:rsid w:val="006D17B8"/>
    <w:rsid w:val="006F1DB4"/>
    <w:rsid w:val="006F1F53"/>
    <w:rsid w:val="0070639A"/>
    <w:rsid w:val="00706AEB"/>
    <w:rsid w:val="007151BB"/>
    <w:rsid w:val="007214B3"/>
    <w:rsid w:val="00726FC1"/>
    <w:rsid w:val="00745B44"/>
    <w:rsid w:val="00751B00"/>
    <w:rsid w:val="0077346C"/>
    <w:rsid w:val="0077540D"/>
    <w:rsid w:val="007829DB"/>
    <w:rsid w:val="00783EFA"/>
    <w:rsid w:val="00787F19"/>
    <w:rsid w:val="007914A1"/>
    <w:rsid w:val="007A7D09"/>
    <w:rsid w:val="007B30D0"/>
    <w:rsid w:val="007B462E"/>
    <w:rsid w:val="007C07E7"/>
    <w:rsid w:val="007E5459"/>
    <w:rsid w:val="007F2BD6"/>
    <w:rsid w:val="007F4056"/>
    <w:rsid w:val="0083085B"/>
    <w:rsid w:val="0083558C"/>
    <w:rsid w:val="00840E98"/>
    <w:rsid w:val="008469CC"/>
    <w:rsid w:val="00885EEF"/>
    <w:rsid w:val="00894A85"/>
    <w:rsid w:val="0089606F"/>
    <w:rsid w:val="008A06AD"/>
    <w:rsid w:val="008A4A8E"/>
    <w:rsid w:val="008A7A1D"/>
    <w:rsid w:val="008C4D77"/>
    <w:rsid w:val="008D5A51"/>
    <w:rsid w:val="008E09C1"/>
    <w:rsid w:val="008E0DBD"/>
    <w:rsid w:val="008E0F3E"/>
    <w:rsid w:val="008E7B50"/>
    <w:rsid w:val="008F21A0"/>
    <w:rsid w:val="008F4C8A"/>
    <w:rsid w:val="009229B9"/>
    <w:rsid w:val="0092697A"/>
    <w:rsid w:val="00926ACD"/>
    <w:rsid w:val="00927DAC"/>
    <w:rsid w:val="009317AA"/>
    <w:rsid w:val="009321B7"/>
    <w:rsid w:val="00937079"/>
    <w:rsid w:val="00937E64"/>
    <w:rsid w:val="00946857"/>
    <w:rsid w:val="00960F10"/>
    <w:rsid w:val="00977B6E"/>
    <w:rsid w:val="00997291"/>
    <w:rsid w:val="009B271F"/>
    <w:rsid w:val="009C026A"/>
    <w:rsid w:val="009C729A"/>
    <w:rsid w:val="009D176E"/>
    <w:rsid w:val="009D6F76"/>
    <w:rsid w:val="009D7536"/>
    <w:rsid w:val="009F4AC4"/>
    <w:rsid w:val="00A04E12"/>
    <w:rsid w:val="00A21A4C"/>
    <w:rsid w:val="00A2540B"/>
    <w:rsid w:val="00A33189"/>
    <w:rsid w:val="00A53117"/>
    <w:rsid w:val="00A60A7E"/>
    <w:rsid w:val="00A71066"/>
    <w:rsid w:val="00A74F55"/>
    <w:rsid w:val="00A772F6"/>
    <w:rsid w:val="00A81D16"/>
    <w:rsid w:val="00A905CB"/>
    <w:rsid w:val="00A93667"/>
    <w:rsid w:val="00AB31C1"/>
    <w:rsid w:val="00AC0624"/>
    <w:rsid w:val="00AE39D4"/>
    <w:rsid w:val="00AE41B0"/>
    <w:rsid w:val="00AE61E6"/>
    <w:rsid w:val="00AF7C36"/>
    <w:rsid w:val="00B10BB0"/>
    <w:rsid w:val="00B14B88"/>
    <w:rsid w:val="00B2049E"/>
    <w:rsid w:val="00B34F6F"/>
    <w:rsid w:val="00B421EA"/>
    <w:rsid w:val="00B67955"/>
    <w:rsid w:val="00B80BDC"/>
    <w:rsid w:val="00B96FED"/>
    <w:rsid w:val="00BB66E0"/>
    <w:rsid w:val="00BC79C4"/>
    <w:rsid w:val="00BF4A19"/>
    <w:rsid w:val="00C01D92"/>
    <w:rsid w:val="00C17AD1"/>
    <w:rsid w:val="00C67DA3"/>
    <w:rsid w:val="00C70784"/>
    <w:rsid w:val="00C72AF0"/>
    <w:rsid w:val="00C80559"/>
    <w:rsid w:val="00C80A67"/>
    <w:rsid w:val="00C831A9"/>
    <w:rsid w:val="00C8476D"/>
    <w:rsid w:val="00C91B44"/>
    <w:rsid w:val="00C91CB3"/>
    <w:rsid w:val="00C9664E"/>
    <w:rsid w:val="00CA591B"/>
    <w:rsid w:val="00CB751C"/>
    <w:rsid w:val="00CC344D"/>
    <w:rsid w:val="00CD1D81"/>
    <w:rsid w:val="00D07815"/>
    <w:rsid w:val="00D51E61"/>
    <w:rsid w:val="00D56986"/>
    <w:rsid w:val="00D66A75"/>
    <w:rsid w:val="00D979B1"/>
    <w:rsid w:val="00DA31A7"/>
    <w:rsid w:val="00DA4756"/>
    <w:rsid w:val="00DB1093"/>
    <w:rsid w:val="00DC3B28"/>
    <w:rsid w:val="00DC6D9B"/>
    <w:rsid w:val="00DD19B1"/>
    <w:rsid w:val="00DE2FEB"/>
    <w:rsid w:val="00DE32EE"/>
    <w:rsid w:val="00DE62F2"/>
    <w:rsid w:val="00DF1000"/>
    <w:rsid w:val="00DF4A50"/>
    <w:rsid w:val="00E05FFC"/>
    <w:rsid w:val="00E13EF8"/>
    <w:rsid w:val="00E15002"/>
    <w:rsid w:val="00E2029B"/>
    <w:rsid w:val="00E25F31"/>
    <w:rsid w:val="00E36496"/>
    <w:rsid w:val="00E56FBF"/>
    <w:rsid w:val="00E66557"/>
    <w:rsid w:val="00E66E1C"/>
    <w:rsid w:val="00E778F0"/>
    <w:rsid w:val="00EC5D1A"/>
    <w:rsid w:val="00ED0B3E"/>
    <w:rsid w:val="00ED5021"/>
    <w:rsid w:val="00F30E91"/>
    <w:rsid w:val="00F31E6A"/>
    <w:rsid w:val="00F44B6D"/>
    <w:rsid w:val="00F4655B"/>
    <w:rsid w:val="00F55FBE"/>
    <w:rsid w:val="00F816D4"/>
    <w:rsid w:val="00F87921"/>
    <w:rsid w:val="00F87D89"/>
    <w:rsid w:val="00FB4936"/>
    <w:rsid w:val="00FB601E"/>
    <w:rsid w:val="00FD2095"/>
    <w:rsid w:val="00FE0EEB"/>
    <w:rsid w:val="00FF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4C23"/>
  <w15:docId w15:val="{14D8C8F7-EF9C-4745-9614-0A37F50A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7DAC"/>
  </w:style>
  <w:style w:type="character" w:styleId="Strong">
    <w:name w:val="Strong"/>
    <w:basedOn w:val="DefaultParagraphFont"/>
    <w:uiPriority w:val="22"/>
    <w:qFormat/>
    <w:rsid w:val="00927DAC"/>
    <w:rPr>
      <w:b/>
      <w:bCs/>
    </w:rPr>
  </w:style>
  <w:style w:type="paragraph" w:styleId="ListParagraph">
    <w:name w:val="List Paragraph"/>
    <w:basedOn w:val="Normal"/>
    <w:uiPriority w:val="34"/>
    <w:qFormat/>
    <w:rsid w:val="00DD19B1"/>
    <w:pPr>
      <w:ind w:left="720"/>
      <w:contextualSpacing/>
    </w:pPr>
    <w:rPr>
      <w:rFonts w:eastAsiaTheme="minorHAnsi"/>
    </w:rPr>
  </w:style>
  <w:style w:type="paragraph" w:styleId="Header">
    <w:name w:val="header"/>
    <w:basedOn w:val="Normal"/>
    <w:link w:val="HeaderChar"/>
    <w:uiPriority w:val="99"/>
    <w:semiHidden/>
    <w:unhideWhenUsed/>
    <w:rsid w:val="00527F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F9E"/>
  </w:style>
  <w:style w:type="paragraph" w:styleId="Footer">
    <w:name w:val="footer"/>
    <w:basedOn w:val="Normal"/>
    <w:link w:val="FooterChar"/>
    <w:uiPriority w:val="99"/>
    <w:semiHidden/>
    <w:unhideWhenUsed/>
    <w:rsid w:val="00527F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F9E"/>
  </w:style>
  <w:style w:type="paragraph" w:styleId="BodyText">
    <w:name w:val="Body Text"/>
    <w:basedOn w:val="Normal"/>
    <w:link w:val="BodyTextChar"/>
    <w:rsid w:val="0077540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540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1316</dc:creator>
  <cp:keywords/>
  <dc:description/>
  <cp:lastModifiedBy>Siddhesh Mandke</cp:lastModifiedBy>
  <cp:revision>2</cp:revision>
  <cp:lastPrinted>2018-06-12T05:19:00Z</cp:lastPrinted>
  <dcterms:created xsi:type="dcterms:W3CDTF">2018-07-23T03:52:00Z</dcterms:created>
  <dcterms:modified xsi:type="dcterms:W3CDTF">2018-07-23T03:52:00Z</dcterms:modified>
</cp:coreProperties>
</file>